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30D1C" w14:textId="49806624" w:rsidR="007A14A2" w:rsidRPr="005934F4" w:rsidRDefault="007A14A2" w:rsidP="007A14A2">
      <w:pPr>
        <w:jc w:val="both"/>
        <w:rPr>
          <w:rFonts w:ascii="Source Sans Pro" w:hAnsi="Source Sans Pro"/>
          <w:sz w:val="20"/>
          <w:szCs w:val="20"/>
        </w:rPr>
      </w:pPr>
      <w:r w:rsidRPr="005934F4">
        <w:rPr>
          <w:rFonts w:ascii="Source Sans Pro" w:hAnsi="Source Sans Pro"/>
          <w:color w:val="808080" w:themeColor="background1" w:themeShade="80"/>
          <w:sz w:val="20"/>
          <w:szCs w:val="20"/>
        </w:rPr>
        <w:t xml:space="preserve">Schutzkonzept des CVJM </w:t>
      </w:r>
      <w:r w:rsidRPr="005934F4">
        <w:rPr>
          <w:rFonts w:ascii="Source Sans Pro" w:hAnsi="Source Sans Pro"/>
          <w:color w:val="808080" w:themeColor="background1" w:themeShade="80"/>
          <w:sz w:val="20"/>
          <w:szCs w:val="20"/>
          <w:highlight w:val="yellow"/>
        </w:rPr>
        <w:t>Lorem Ipsum</w:t>
      </w:r>
      <w:r w:rsidRPr="005934F4">
        <w:rPr>
          <w:rFonts w:ascii="Source Sans Pro" w:hAnsi="Source Sans Pro"/>
          <w:color w:val="808080" w:themeColor="background1" w:themeShade="80"/>
          <w:sz w:val="20"/>
          <w:szCs w:val="20"/>
        </w:rPr>
        <w:t xml:space="preserve"> für die Maßnahme </w:t>
      </w:r>
      <w:r w:rsidRPr="005934F4">
        <w:rPr>
          <w:rFonts w:ascii="Source Sans Pro" w:hAnsi="Source Sans Pro"/>
          <w:color w:val="808080" w:themeColor="background1" w:themeShade="80"/>
          <w:sz w:val="20"/>
          <w:szCs w:val="20"/>
          <w:highlight w:val="yellow"/>
        </w:rPr>
        <w:t>…</w:t>
      </w:r>
    </w:p>
    <w:p w14:paraId="759AA53D" w14:textId="77777777" w:rsidR="007A14A2" w:rsidRPr="005934F4" w:rsidRDefault="007A14A2" w:rsidP="007A14A2">
      <w:pPr>
        <w:jc w:val="both"/>
        <w:rPr>
          <w:rFonts w:ascii="Source Sans Pro" w:hAnsi="Source Sans Pro"/>
          <w:sz w:val="20"/>
          <w:szCs w:val="20"/>
        </w:rPr>
      </w:pPr>
    </w:p>
    <w:p w14:paraId="48C20C98"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Im CVJM erleben Kinder und Jugendliche persönliche Nähe und tiefe Gemeinschaft, die von Vertrauen geprägt ist. Um sicher aufwachsen und sich frei entfalten zu können, benötigen Kinder und Jugendliche Personen, denen sie vertrauen können und bei denen sie </w:t>
      </w:r>
      <w:r w:rsidRPr="005934F4">
        <w:rPr>
          <w:rFonts w:ascii="Source Sans Pro" w:hAnsi="Source Sans Pro"/>
          <w:color w:val="FF0000"/>
          <w:sz w:val="20"/>
          <w:szCs w:val="20"/>
        </w:rPr>
        <w:t xml:space="preserve">Unterstützung, Hilfe, Schutz und Sicherheit </w:t>
      </w:r>
      <w:r w:rsidRPr="005934F4">
        <w:rPr>
          <w:rFonts w:ascii="Source Sans Pro" w:hAnsi="Source Sans Pro"/>
          <w:color w:val="000000" w:themeColor="text1"/>
          <w:sz w:val="20"/>
          <w:szCs w:val="20"/>
        </w:rPr>
        <w:t>finden.</w:t>
      </w:r>
    </w:p>
    <w:p w14:paraId="576A1196"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Erfahren Kinder oder Jugendliche Vernachlässigung oder Gewalt, insbesondere sexualisierte Gewalt, werden ihre Entwicklungsgrundlagen massiv gefährdet und ihre seelische Entwicklung geschädigt. Sexualisierte Gewalt, andere Gewalterfahrungen und Vernachlässigung verletzen die Würde des Menschen.</w:t>
      </w:r>
    </w:p>
    <w:p w14:paraId="1B3196B0"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Mitarbeitende im CVJM übernehmen </w:t>
      </w:r>
      <w:r w:rsidRPr="005934F4">
        <w:rPr>
          <w:rFonts w:ascii="Source Sans Pro" w:hAnsi="Source Sans Pro"/>
          <w:color w:val="FF0000"/>
          <w:sz w:val="20"/>
          <w:szCs w:val="20"/>
        </w:rPr>
        <w:t>Verantwortung</w:t>
      </w:r>
      <w:r w:rsidRPr="005934F4">
        <w:rPr>
          <w:rFonts w:ascii="Source Sans Pro" w:hAnsi="Source Sans Pro"/>
          <w:color w:val="000000" w:themeColor="text1"/>
          <w:sz w:val="20"/>
          <w:szCs w:val="20"/>
        </w:rPr>
        <w:t xml:space="preserve"> für die ihnen anvertrauten Menschen: Vernachlässigung und Gewalt, insbesondere sexualisierte Gewalt</w:t>
      </w:r>
      <w:r w:rsidRPr="005934F4">
        <w:rPr>
          <w:rFonts w:ascii="Source Sans Pro" w:hAnsi="Source Sans Pro"/>
          <w:color w:val="FF0000"/>
          <w:sz w:val="20"/>
          <w:szCs w:val="20"/>
        </w:rPr>
        <w:t>,</w:t>
      </w:r>
      <w:r w:rsidRPr="005934F4">
        <w:rPr>
          <w:rFonts w:ascii="Source Sans Pro" w:hAnsi="Source Sans Pro"/>
          <w:color w:val="000000" w:themeColor="text1"/>
          <w:sz w:val="20"/>
          <w:szCs w:val="20"/>
        </w:rPr>
        <w:t xml:space="preserve"> werden nicht toleriert. Der Schutz von Kindern und Jugendlichen hat oberste Priorität. </w:t>
      </w:r>
    </w:p>
    <w:p w14:paraId="586EA6B1"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Neben unserer Verantwortung für Kinder und Jugendliche tragen wir auch Verantwortung für Schutzbefohlene, also Menschen, die besondere Bedürfnisse haben und damit auch einem besonderen Risiko ausgesetzt sind. Dazu gehören zum Beispiel Erwachsene, die physische und / oder psychische Beeinträchtigungen haben. </w:t>
      </w:r>
    </w:p>
    <w:p w14:paraId="27FDBC74"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Mit diesem Rahmenschutzkonzept wollen wir als CVJM </w:t>
      </w:r>
      <w:r w:rsidRPr="005934F4">
        <w:rPr>
          <w:rFonts w:ascii="Source Sans Pro" w:hAnsi="Source Sans Pro"/>
          <w:color w:val="000000" w:themeColor="text1"/>
          <w:sz w:val="20"/>
          <w:szCs w:val="20"/>
          <w:highlight w:val="yellow"/>
        </w:rPr>
        <w:t>Lorem Ipsum</w:t>
      </w:r>
      <w:r w:rsidRPr="005934F4">
        <w:rPr>
          <w:rFonts w:ascii="Source Sans Pro" w:hAnsi="Source Sans Pro"/>
          <w:color w:val="000000" w:themeColor="text1"/>
          <w:sz w:val="20"/>
          <w:szCs w:val="20"/>
        </w:rPr>
        <w:t xml:space="preserve"> </w:t>
      </w:r>
      <w:r w:rsidRPr="005934F4">
        <w:rPr>
          <w:rFonts w:ascii="Source Sans Pro" w:hAnsi="Source Sans Pro"/>
          <w:color w:val="FF0000"/>
          <w:sz w:val="20"/>
          <w:szCs w:val="20"/>
        </w:rPr>
        <w:t>Standards für ein Miteinander</w:t>
      </w:r>
      <w:r w:rsidRPr="005934F4">
        <w:rPr>
          <w:rFonts w:ascii="Source Sans Pro" w:hAnsi="Source Sans Pro"/>
          <w:color w:val="000000" w:themeColor="text1"/>
          <w:sz w:val="20"/>
          <w:szCs w:val="20"/>
        </w:rPr>
        <w:t xml:space="preserve"> schaffen, in dem Menschen aufmerksam und sensibel miteinander umgehen. Dieses Rahmenschutzkonzept unterstützt die Mitarbeitenden des Vereins, selbst </w:t>
      </w:r>
      <w:r w:rsidRPr="005934F4">
        <w:rPr>
          <w:rFonts w:ascii="Source Sans Pro" w:hAnsi="Source Sans Pro"/>
          <w:color w:val="FF0000"/>
          <w:sz w:val="20"/>
          <w:szCs w:val="20"/>
        </w:rPr>
        <w:t>sichere Räume</w:t>
      </w:r>
      <w:r w:rsidRPr="005934F4">
        <w:rPr>
          <w:rFonts w:ascii="Source Sans Pro" w:hAnsi="Source Sans Pro"/>
          <w:color w:val="000000" w:themeColor="text1"/>
          <w:sz w:val="20"/>
          <w:szCs w:val="20"/>
        </w:rPr>
        <w:t xml:space="preserve"> für alle Menschen zu bieten. Dazu gehört auch das Wissen um die verschiedenen Formen der Kindeswohlgefährdung, von denen die sexualisierte Gewalt ein Teil ist. </w:t>
      </w:r>
    </w:p>
    <w:p w14:paraId="4C33740C"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Ziel ist es, eine </w:t>
      </w:r>
      <w:r w:rsidRPr="005934F4">
        <w:rPr>
          <w:rFonts w:ascii="Source Sans Pro" w:hAnsi="Source Sans Pro"/>
          <w:color w:val="FF0000"/>
          <w:sz w:val="20"/>
          <w:szCs w:val="20"/>
        </w:rPr>
        <w:t>Kultur der Achtsamkeit</w:t>
      </w:r>
      <w:r w:rsidRPr="005934F4">
        <w:rPr>
          <w:rFonts w:ascii="Source Sans Pro" w:hAnsi="Source Sans Pro"/>
          <w:color w:val="000000" w:themeColor="text1"/>
          <w:sz w:val="20"/>
          <w:szCs w:val="20"/>
        </w:rPr>
        <w:t xml:space="preserve"> zu etablieren und wirksame Schutzmaßnahmen zu schaffen, mit denen das Risiko, Opfer von (sexualisierter) Gewalt zu werden, so gut wie möglich gesenkt wird. </w:t>
      </w:r>
    </w:p>
    <w:p w14:paraId="6CF7DC41" w14:textId="77777777" w:rsidR="007A14A2" w:rsidRPr="005934F4" w:rsidRDefault="007A14A2" w:rsidP="007A14A2">
      <w:pPr>
        <w:spacing w:beforeLines="60" w:before="144" w:afterLines="60" w:after="144" w:line="276" w:lineRule="auto"/>
        <w:contextualSpacing/>
        <w:jc w:val="both"/>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Zudem wird Verantwortlichen </w:t>
      </w:r>
      <w:r w:rsidRPr="005934F4">
        <w:rPr>
          <w:rFonts w:ascii="Source Sans Pro" w:hAnsi="Source Sans Pro"/>
          <w:color w:val="FF0000"/>
          <w:sz w:val="20"/>
          <w:szCs w:val="20"/>
        </w:rPr>
        <w:t>Handlungssicherheit</w:t>
      </w:r>
      <w:r w:rsidRPr="005934F4">
        <w:rPr>
          <w:rFonts w:ascii="Source Sans Pro" w:hAnsi="Source Sans Pro"/>
          <w:color w:val="000000" w:themeColor="text1"/>
          <w:sz w:val="20"/>
          <w:szCs w:val="20"/>
        </w:rPr>
        <w:t xml:space="preserve"> gegeben und Betroffenen werden </w:t>
      </w:r>
      <w:r w:rsidRPr="005934F4">
        <w:rPr>
          <w:rFonts w:ascii="Source Sans Pro" w:hAnsi="Source Sans Pro"/>
          <w:color w:val="FF0000"/>
          <w:sz w:val="20"/>
          <w:szCs w:val="20"/>
        </w:rPr>
        <w:t>Ansprechpersonen</w:t>
      </w:r>
      <w:r w:rsidRPr="005934F4">
        <w:rPr>
          <w:rFonts w:ascii="Source Sans Pro" w:hAnsi="Source Sans Pro"/>
          <w:color w:val="000000" w:themeColor="text1"/>
          <w:sz w:val="20"/>
          <w:szCs w:val="20"/>
        </w:rPr>
        <w:t xml:space="preserve"> genannt, an die sie sich wenden können.</w:t>
      </w:r>
    </w:p>
    <w:p w14:paraId="6AEA3C90" w14:textId="77777777" w:rsidR="007A14A2" w:rsidRPr="005934F4" w:rsidRDefault="007A14A2" w:rsidP="007A14A2">
      <w:pPr>
        <w:spacing w:line="276" w:lineRule="auto"/>
        <w:rPr>
          <w:rFonts w:ascii="Source Sans Pro" w:hAnsi="Source Sans Pro"/>
          <w:sz w:val="20"/>
          <w:szCs w:val="20"/>
        </w:rPr>
      </w:pPr>
    </w:p>
    <w:p w14:paraId="3A177992" w14:textId="77777777" w:rsidR="007A14A2" w:rsidRPr="005934F4" w:rsidRDefault="007A14A2" w:rsidP="007A14A2">
      <w:pPr>
        <w:spacing w:line="276" w:lineRule="auto"/>
        <w:rPr>
          <w:rFonts w:ascii="Source Sans Pro" w:hAnsi="Source Sans Pro"/>
          <w:sz w:val="20"/>
          <w:szCs w:val="20"/>
        </w:rPr>
      </w:pPr>
    </w:p>
    <w:p w14:paraId="536ADC18" w14:textId="3994C6F5" w:rsidR="007A14A2" w:rsidRPr="005C6404" w:rsidRDefault="00CE018D" w:rsidP="005C6404">
      <w:pPr>
        <w:pBdr>
          <w:bottom w:val="single" w:sz="4" w:space="1" w:color="auto"/>
        </w:pBdr>
        <w:spacing w:line="276" w:lineRule="auto"/>
        <w:rPr>
          <w:rFonts w:ascii="Source Sans Pro" w:hAnsi="Source Sans Pro"/>
          <w:b/>
          <w:bCs/>
          <w:sz w:val="20"/>
          <w:szCs w:val="20"/>
        </w:rPr>
      </w:pPr>
      <w:r w:rsidRPr="005C6404">
        <w:rPr>
          <w:rFonts w:ascii="Source Sans Pro" w:hAnsi="Source Sans Pro"/>
          <w:b/>
          <w:bCs/>
          <w:sz w:val="20"/>
          <w:szCs w:val="20"/>
        </w:rPr>
        <w:t xml:space="preserve">Inhaltsverzeichnis </w:t>
      </w:r>
    </w:p>
    <w:p w14:paraId="1C9A8102" w14:textId="77777777" w:rsidR="00CE018D" w:rsidRPr="00CE018D" w:rsidRDefault="00CE018D" w:rsidP="007A14A2">
      <w:pPr>
        <w:spacing w:line="276" w:lineRule="auto"/>
        <w:rPr>
          <w:rFonts w:ascii="Source Sans Pro" w:hAnsi="Source Sans Pro"/>
          <w:sz w:val="20"/>
          <w:szCs w:val="20"/>
        </w:rPr>
      </w:pPr>
    </w:p>
    <w:p w14:paraId="06C4D2AE" w14:textId="71AB990A" w:rsidR="005C6404" w:rsidRPr="005C6404" w:rsidRDefault="005934F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r w:rsidRPr="005C6404">
        <w:rPr>
          <w:rFonts w:ascii="Source Sans Pro" w:hAnsi="Source Sans Pro"/>
          <w:b w:val="0"/>
          <w:bCs w:val="0"/>
          <w:i w:val="0"/>
          <w:iCs w:val="0"/>
          <w:sz w:val="20"/>
          <w:szCs w:val="20"/>
        </w:rPr>
        <w:fldChar w:fldCharType="begin"/>
      </w:r>
      <w:r w:rsidRPr="005C6404">
        <w:rPr>
          <w:rFonts w:ascii="Source Sans Pro" w:hAnsi="Source Sans Pro"/>
          <w:b w:val="0"/>
          <w:bCs w:val="0"/>
          <w:i w:val="0"/>
          <w:iCs w:val="0"/>
          <w:sz w:val="20"/>
          <w:szCs w:val="20"/>
        </w:rPr>
        <w:instrText xml:space="preserve"> TOC \o "1-3" \h \z \u </w:instrText>
      </w:r>
      <w:r w:rsidRPr="005C6404">
        <w:rPr>
          <w:rFonts w:ascii="Source Sans Pro" w:hAnsi="Source Sans Pro"/>
          <w:b w:val="0"/>
          <w:bCs w:val="0"/>
          <w:i w:val="0"/>
          <w:iCs w:val="0"/>
          <w:sz w:val="20"/>
          <w:szCs w:val="20"/>
        </w:rPr>
        <w:fldChar w:fldCharType="separate"/>
      </w:r>
      <w:hyperlink w:anchor="_Toc183714782" w:history="1">
        <w:r w:rsidR="005C6404" w:rsidRPr="005C6404">
          <w:rPr>
            <w:rStyle w:val="Hyperlink"/>
            <w:rFonts w:ascii="Source Sans Pro" w:hAnsi="Source Sans Pro"/>
            <w:b w:val="0"/>
            <w:bCs w:val="0"/>
            <w:i w:val="0"/>
            <w:iCs w:val="0"/>
            <w:noProof/>
            <w:sz w:val="20"/>
            <w:szCs w:val="20"/>
          </w:rPr>
          <w:t>1.</w:t>
        </w:r>
        <w:r w:rsidR="005C6404" w:rsidRPr="005C6404">
          <w:rPr>
            <w:rFonts w:ascii="Source Sans Pro" w:eastAsiaTheme="minorEastAsia" w:hAnsi="Source Sans Pro"/>
            <w:b w:val="0"/>
            <w:bCs w:val="0"/>
            <w:i w:val="0"/>
            <w:iCs w:val="0"/>
            <w:noProof/>
            <w:sz w:val="20"/>
            <w:szCs w:val="20"/>
            <w:lang w:eastAsia="de-DE"/>
          </w:rPr>
          <w:tab/>
        </w:r>
        <w:r w:rsidR="005C6404" w:rsidRPr="005C6404">
          <w:rPr>
            <w:rStyle w:val="Hyperlink"/>
            <w:rFonts w:ascii="Source Sans Pro" w:hAnsi="Source Sans Pro"/>
            <w:b w:val="0"/>
            <w:bCs w:val="0"/>
            <w:i w:val="0"/>
            <w:iCs w:val="0"/>
            <w:noProof/>
            <w:sz w:val="20"/>
            <w:szCs w:val="20"/>
          </w:rPr>
          <w:t>Rahmenbedingungen der Veranstaltung</w:t>
        </w:r>
        <w:r w:rsidR="005C6404" w:rsidRPr="005C6404">
          <w:rPr>
            <w:rFonts w:ascii="Source Sans Pro" w:hAnsi="Source Sans Pro"/>
            <w:b w:val="0"/>
            <w:bCs w:val="0"/>
            <w:i w:val="0"/>
            <w:iCs w:val="0"/>
            <w:noProof/>
            <w:webHidden/>
            <w:sz w:val="20"/>
            <w:szCs w:val="20"/>
          </w:rPr>
          <w:tab/>
        </w:r>
        <w:r w:rsidR="005C6404" w:rsidRPr="005C6404">
          <w:rPr>
            <w:rFonts w:ascii="Source Sans Pro" w:hAnsi="Source Sans Pro"/>
            <w:b w:val="0"/>
            <w:bCs w:val="0"/>
            <w:i w:val="0"/>
            <w:iCs w:val="0"/>
            <w:noProof/>
            <w:webHidden/>
            <w:sz w:val="20"/>
            <w:szCs w:val="20"/>
          </w:rPr>
          <w:fldChar w:fldCharType="begin"/>
        </w:r>
        <w:r w:rsidR="005C6404" w:rsidRPr="005C6404">
          <w:rPr>
            <w:rFonts w:ascii="Source Sans Pro" w:hAnsi="Source Sans Pro"/>
            <w:b w:val="0"/>
            <w:bCs w:val="0"/>
            <w:i w:val="0"/>
            <w:iCs w:val="0"/>
            <w:noProof/>
            <w:webHidden/>
            <w:sz w:val="20"/>
            <w:szCs w:val="20"/>
          </w:rPr>
          <w:instrText xml:space="preserve"> PAGEREF _Toc183714782 \h </w:instrText>
        </w:r>
        <w:r w:rsidR="005C6404" w:rsidRPr="005C6404">
          <w:rPr>
            <w:rFonts w:ascii="Source Sans Pro" w:hAnsi="Source Sans Pro"/>
            <w:b w:val="0"/>
            <w:bCs w:val="0"/>
            <w:i w:val="0"/>
            <w:iCs w:val="0"/>
            <w:noProof/>
            <w:webHidden/>
            <w:sz w:val="20"/>
            <w:szCs w:val="20"/>
          </w:rPr>
        </w:r>
        <w:r w:rsidR="005C6404" w:rsidRPr="005C6404">
          <w:rPr>
            <w:rFonts w:ascii="Source Sans Pro" w:hAnsi="Source Sans Pro"/>
            <w:b w:val="0"/>
            <w:bCs w:val="0"/>
            <w:i w:val="0"/>
            <w:iCs w:val="0"/>
            <w:noProof/>
            <w:webHidden/>
            <w:sz w:val="20"/>
            <w:szCs w:val="20"/>
          </w:rPr>
          <w:fldChar w:fldCharType="separate"/>
        </w:r>
        <w:r w:rsidR="005C6404" w:rsidRPr="005C6404">
          <w:rPr>
            <w:rFonts w:ascii="Source Sans Pro" w:hAnsi="Source Sans Pro"/>
            <w:b w:val="0"/>
            <w:bCs w:val="0"/>
            <w:i w:val="0"/>
            <w:iCs w:val="0"/>
            <w:noProof/>
            <w:webHidden/>
            <w:sz w:val="20"/>
            <w:szCs w:val="20"/>
          </w:rPr>
          <w:t>2</w:t>
        </w:r>
        <w:r w:rsidR="005C6404" w:rsidRPr="005C6404">
          <w:rPr>
            <w:rFonts w:ascii="Source Sans Pro" w:hAnsi="Source Sans Pro"/>
            <w:b w:val="0"/>
            <w:bCs w:val="0"/>
            <w:i w:val="0"/>
            <w:iCs w:val="0"/>
            <w:noProof/>
            <w:webHidden/>
            <w:sz w:val="20"/>
            <w:szCs w:val="20"/>
          </w:rPr>
          <w:fldChar w:fldCharType="end"/>
        </w:r>
      </w:hyperlink>
    </w:p>
    <w:p w14:paraId="47D32032" w14:textId="71378D49"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83" w:history="1">
        <w:r w:rsidRPr="005C6404">
          <w:rPr>
            <w:rStyle w:val="Hyperlink"/>
            <w:rFonts w:ascii="Source Sans Pro" w:hAnsi="Source Sans Pro"/>
            <w:b w:val="0"/>
            <w:bCs w:val="0"/>
            <w:i w:val="0"/>
            <w:iCs w:val="0"/>
            <w:noProof/>
            <w:sz w:val="20"/>
            <w:szCs w:val="20"/>
          </w:rPr>
          <w:t>2.</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Risikoanalyse</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_Toc183714783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2</w:t>
        </w:r>
        <w:r w:rsidRPr="005C6404">
          <w:rPr>
            <w:rFonts w:ascii="Source Sans Pro" w:hAnsi="Source Sans Pro"/>
            <w:b w:val="0"/>
            <w:bCs w:val="0"/>
            <w:i w:val="0"/>
            <w:iCs w:val="0"/>
            <w:noProof/>
            <w:webHidden/>
            <w:sz w:val="20"/>
            <w:szCs w:val="20"/>
          </w:rPr>
          <w:fldChar w:fldCharType="end"/>
        </w:r>
      </w:hyperlink>
    </w:p>
    <w:p w14:paraId="098706D8" w14:textId="2160E6FB"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84" w:history="1">
        <w:r w:rsidRPr="005C6404">
          <w:rPr>
            <w:rStyle w:val="Hyperlink"/>
            <w:rFonts w:ascii="Source Sans Pro" w:hAnsi="Source Sans Pro"/>
            <w:b w:val="0"/>
            <w:bCs w:val="0"/>
            <w:i w:val="0"/>
            <w:iCs w:val="0"/>
            <w:noProof/>
            <w:sz w:val="20"/>
            <w:szCs w:val="20"/>
          </w:rPr>
          <w:t>3.</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Mitarbeitende</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_Toc183714784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3</w:t>
        </w:r>
        <w:r w:rsidRPr="005C6404">
          <w:rPr>
            <w:rFonts w:ascii="Source Sans Pro" w:hAnsi="Source Sans Pro"/>
            <w:b w:val="0"/>
            <w:bCs w:val="0"/>
            <w:i w:val="0"/>
            <w:iCs w:val="0"/>
            <w:noProof/>
            <w:webHidden/>
            <w:sz w:val="20"/>
            <w:szCs w:val="20"/>
          </w:rPr>
          <w:fldChar w:fldCharType="end"/>
        </w:r>
      </w:hyperlink>
    </w:p>
    <w:p w14:paraId="1C1E366E" w14:textId="6DF435E8" w:rsidR="005C6404" w:rsidRPr="005C6404" w:rsidRDefault="005C6404">
      <w:pPr>
        <w:pStyle w:val="Verzeichnis1"/>
        <w:tabs>
          <w:tab w:val="left" w:pos="720"/>
          <w:tab w:val="right" w:leader="underscore" w:pos="10456"/>
        </w:tabs>
        <w:rPr>
          <w:rFonts w:ascii="Source Sans Pro" w:eastAsiaTheme="minorEastAsia" w:hAnsi="Source Sans Pro"/>
          <w:b w:val="0"/>
          <w:bCs w:val="0"/>
          <w:i w:val="0"/>
          <w:iCs w:val="0"/>
          <w:noProof/>
          <w:sz w:val="20"/>
          <w:szCs w:val="20"/>
          <w:lang w:eastAsia="de-DE"/>
        </w:rPr>
      </w:pPr>
      <w:hyperlink w:anchor="_Toc183714785" w:history="1">
        <w:r w:rsidRPr="005C6404">
          <w:rPr>
            <w:rStyle w:val="Hyperlink"/>
            <w:rFonts w:ascii="Source Sans Pro" w:hAnsi="Source Sans Pro"/>
            <w:b w:val="0"/>
            <w:bCs w:val="0"/>
            <w:i w:val="0"/>
            <w:iCs w:val="0"/>
            <w:noProof/>
            <w:sz w:val="20"/>
            <w:szCs w:val="20"/>
          </w:rPr>
          <w:t>3.1.</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Verbindliche Standards für Mitarbeitende (Selbstverpflichtung)</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_Toc183714785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3</w:t>
        </w:r>
        <w:r w:rsidRPr="005C6404">
          <w:rPr>
            <w:rFonts w:ascii="Source Sans Pro" w:hAnsi="Source Sans Pro"/>
            <w:b w:val="0"/>
            <w:bCs w:val="0"/>
            <w:i w:val="0"/>
            <w:iCs w:val="0"/>
            <w:noProof/>
            <w:webHidden/>
            <w:sz w:val="20"/>
            <w:szCs w:val="20"/>
          </w:rPr>
          <w:fldChar w:fldCharType="end"/>
        </w:r>
      </w:hyperlink>
    </w:p>
    <w:p w14:paraId="4E1AE902" w14:textId="0F2660B4" w:rsidR="005C6404" w:rsidRPr="005C6404" w:rsidRDefault="005C6404">
      <w:pPr>
        <w:pStyle w:val="Verzeichnis1"/>
        <w:tabs>
          <w:tab w:val="left" w:pos="720"/>
          <w:tab w:val="right" w:leader="underscore" w:pos="10456"/>
        </w:tabs>
        <w:rPr>
          <w:rFonts w:ascii="Source Sans Pro" w:eastAsiaTheme="minorEastAsia" w:hAnsi="Source Sans Pro"/>
          <w:b w:val="0"/>
          <w:bCs w:val="0"/>
          <w:i w:val="0"/>
          <w:iCs w:val="0"/>
          <w:noProof/>
          <w:sz w:val="20"/>
          <w:szCs w:val="20"/>
          <w:lang w:eastAsia="de-DE"/>
        </w:rPr>
      </w:pPr>
      <w:hyperlink w:anchor="_Toc183714786" w:history="1">
        <w:r w:rsidRPr="005C6404">
          <w:rPr>
            <w:rStyle w:val="Hyperlink"/>
            <w:rFonts w:ascii="Source Sans Pro" w:hAnsi="Source Sans Pro"/>
            <w:b w:val="0"/>
            <w:bCs w:val="0"/>
            <w:i w:val="0"/>
            <w:iCs w:val="0"/>
            <w:noProof/>
            <w:sz w:val="20"/>
            <w:szCs w:val="20"/>
          </w:rPr>
          <w:t>3.2.</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Verhaltenskodex</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_Toc183714786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4</w:t>
        </w:r>
        <w:r w:rsidRPr="005C6404">
          <w:rPr>
            <w:rFonts w:ascii="Source Sans Pro" w:hAnsi="Source Sans Pro"/>
            <w:b w:val="0"/>
            <w:bCs w:val="0"/>
            <w:i w:val="0"/>
            <w:iCs w:val="0"/>
            <w:noProof/>
            <w:webHidden/>
            <w:sz w:val="20"/>
            <w:szCs w:val="20"/>
          </w:rPr>
          <w:fldChar w:fldCharType="end"/>
        </w:r>
      </w:hyperlink>
    </w:p>
    <w:p w14:paraId="7969E3C4" w14:textId="157BB01D"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87" w:history="1">
        <w:r w:rsidRPr="005C6404">
          <w:rPr>
            <w:rStyle w:val="Hyperlink"/>
            <w:rFonts w:ascii="Source Sans Pro" w:hAnsi="Source Sans Pro"/>
            <w:b w:val="0"/>
            <w:bCs w:val="0"/>
            <w:i w:val="0"/>
            <w:iCs w:val="0"/>
            <w:noProof/>
            <w:sz w:val="20"/>
            <w:szCs w:val="20"/>
          </w:rPr>
          <w:t>4.</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Prävention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_Toc183714787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4</w:t>
        </w:r>
        <w:r w:rsidRPr="005C6404">
          <w:rPr>
            <w:rFonts w:ascii="Source Sans Pro" w:hAnsi="Source Sans Pro"/>
            <w:b w:val="0"/>
            <w:bCs w:val="0"/>
            <w:i w:val="0"/>
            <w:iCs w:val="0"/>
            <w:noProof/>
            <w:webHidden/>
            <w:sz w:val="20"/>
            <w:szCs w:val="20"/>
          </w:rPr>
          <w:fldChar w:fldCharType="end"/>
        </w:r>
      </w:hyperlink>
    </w:p>
    <w:p w14:paraId="6E53C193" w14:textId="41BB43E2"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88" w:history="1">
        <w:r w:rsidRPr="005C6404">
          <w:rPr>
            <w:rStyle w:val="Hyperlink"/>
            <w:rFonts w:ascii="Source Sans Pro" w:hAnsi="Source Sans Pro"/>
            <w:b w:val="0"/>
            <w:bCs w:val="0"/>
            <w:i w:val="0"/>
            <w:iCs w:val="0"/>
            <w:noProof/>
            <w:sz w:val="20"/>
            <w:szCs w:val="20"/>
          </w:rPr>
          <w:t>5.</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Partizipation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_Toc183714788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5</w:t>
        </w:r>
        <w:r w:rsidRPr="005C6404">
          <w:rPr>
            <w:rFonts w:ascii="Source Sans Pro" w:hAnsi="Source Sans Pro"/>
            <w:b w:val="0"/>
            <w:bCs w:val="0"/>
            <w:i w:val="0"/>
            <w:iCs w:val="0"/>
            <w:noProof/>
            <w:webHidden/>
            <w:sz w:val="20"/>
            <w:szCs w:val="20"/>
          </w:rPr>
          <w:fldChar w:fldCharType="end"/>
        </w:r>
      </w:hyperlink>
    </w:p>
    <w:p w14:paraId="1E36097C" w14:textId="417AE842"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89" w:history="1">
        <w:r w:rsidRPr="005C6404">
          <w:rPr>
            <w:rStyle w:val="Hyperlink"/>
            <w:rFonts w:ascii="Source Sans Pro" w:hAnsi="Source Sans Pro"/>
            <w:b w:val="0"/>
            <w:bCs w:val="0"/>
            <w:i w:val="0"/>
            <w:iCs w:val="0"/>
            <w:noProof/>
            <w:sz w:val="20"/>
            <w:szCs w:val="20"/>
          </w:rPr>
          <w:t>6.</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Kommunikation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_Toc183714789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5</w:t>
        </w:r>
        <w:r w:rsidRPr="005C6404">
          <w:rPr>
            <w:rFonts w:ascii="Source Sans Pro" w:hAnsi="Source Sans Pro"/>
            <w:b w:val="0"/>
            <w:bCs w:val="0"/>
            <w:i w:val="0"/>
            <w:iCs w:val="0"/>
            <w:noProof/>
            <w:webHidden/>
            <w:sz w:val="20"/>
            <w:szCs w:val="20"/>
          </w:rPr>
          <w:fldChar w:fldCharType="end"/>
        </w:r>
      </w:hyperlink>
    </w:p>
    <w:p w14:paraId="1A168EE0" w14:textId="7BBD05B5"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90" w:history="1">
        <w:r w:rsidRPr="005C6404">
          <w:rPr>
            <w:rStyle w:val="Hyperlink"/>
            <w:rFonts w:ascii="Source Sans Pro" w:hAnsi="Source Sans Pro"/>
            <w:b w:val="0"/>
            <w:bCs w:val="0"/>
            <w:i w:val="0"/>
            <w:iCs w:val="0"/>
            <w:noProof/>
            <w:sz w:val="20"/>
            <w:szCs w:val="20"/>
          </w:rPr>
          <w:t>7.</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Beschwerdemanagement</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_Toc183714790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6</w:t>
        </w:r>
        <w:r w:rsidRPr="005C6404">
          <w:rPr>
            <w:rFonts w:ascii="Source Sans Pro" w:hAnsi="Source Sans Pro"/>
            <w:b w:val="0"/>
            <w:bCs w:val="0"/>
            <w:i w:val="0"/>
            <w:iCs w:val="0"/>
            <w:noProof/>
            <w:webHidden/>
            <w:sz w:val="20"/>
            <w:szCs w:val="20"/>
          </w:rPr>
          <w:fldChar w:fldCharType="end"/>
        </w:r>
      </w:hyperlink>
    </w:p>
    <w:p w14:paraId="6E73DD05" w14:textId="24859EBB"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91" w:history="1">
        <w:r w:rsidRPr="005C6404">
          <w:rPr>
            <w:rStyle w:val="Hyperlink"/>
            <w:rFonts w:ascii="Source Sans Pro" w:hAnsi="Source Sans Pro"/>
            <w:b w:val="0"/>
            <w:bCs w:val="0"/>
            <w:i w:val="0"/>
            <w:iCs w:val="0"/>
            <w:noProof/>
            <w:sz w:val="20"/>
            <w:szCs w:val="20"/>
          </w:rPr>
          <w:t>8.</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Interventionsplan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_Toc183714791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7</w:t>
        </w:r>
        <w:r w:rsidRPr="005C6404">
          <w:rPr>
            <w:rFonts w:ascii="Source Sans Pro" w:hAnsi="Source Sans Pro"/>
            <w:b w:val="0"/>
            <w:bCs w:val="0"/>
            <w:i w:val="0"/>
            <w:iCs w:val="0"/>
            <w:noProof/>
            <w:webHidden/>
            <w:sz w:val="20"/>
            <w:szCs w:val="20"/>
          </w:rPr>
          <w:fldChar w:fldCharType="end"/>
        </w:r>
      </w:hyperlink>
    </w:p>
    <w:p w14:paraId="6DF30B1D" w14:textId="32EE116A" w:rsidR="005C6404" w:rsidRPr="005C6404" w:rsidRDefault="005C6404">
      <w:pPr>
        <w:pStyle w:val="Verzeichnis1"/>
        <w:tabs>
          <w:tab w:val="left" w:pos="480"/>
          <w:tab w:val="right" w:leader="underscore" w:pos="10456"/>
        </w:tabs>
        <w:rPr>
          <w:rFonts w:ascii="Source Sans Pro" w:eastAsiaTheme="minorEastAsia" w:hAnsi="Source Sans Pro"/>
          <w:b w:val="0"/>
          <w:bCs w:val="0"/>
          <w:i w:val="0"/>
          <w:iCs w:val="0"/>
          <w:noProof/>
          <w:sz w:val="20"/>
          <w:szCs w:val="20"/>
          <w:lang w:eastAsia="de-DE"/>
        </w:rPr>
      </w:pPr>
      <w:hyperlink w:anchor="_Toc183714792" w:history="1">
        <w:r w:rsidRPr="005C6404">
          <w:rPr>
            <w:rStyle w:val="Hyperlink"/>
            <w:rFonts w:ascii="Source Sans Pro" w:hAnsi="Source Sans Pro"/>
            <w:b w:val="0"/>
            <w:bCs w:val="0"/>
            <w:i w:val="0"/>
            <w:iCs w:val="0"/>
            <w:noProof/>
            <w:sz w:val="20"/>
            <w:szCs w:val="20"/>
          </w:rPr>
          <w:t>9.</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Krisenteam</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_Toc183714792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8</w:t>
        </w:r>
        <w:r w:rsidRPr="005C6404">
          <w:rPr>
            <w:rFonts w:ascii="Source Sans Pro" w:hAnsi="Source Sans Pro"/>
            <w:b w:val="0"/>
            <w:bCs w:val="0"/>
            <w:i w:val="0"/>
            <w:iCs w:val="0"/>
            <w:noProof/>
            <w:webHidden/>
            <w:sz w:val="20"/>
            <w:szCs w:val="20"/>
          </w:rPr>
          <w:fldChar w:fldCharType="end"/>
        </w:r>
      </w:hyperlink>
    </w:p>
    <w:p w14:paraId="1FFE52F2" w14:textId="1595423D" w:rsidR="005C6404" w:rsidRPr="005C6404" w:rsidRDefault="005C6404">
      <w:pPr>
        <w:pStyle w:val="Verzeichnis1"/>
        <w:tabs>
          <w:tab w:val="left" w:pos="720"/>
          <w:tab w:val="right" w:leader="underscore" w:pos="10456"/>
        </w:tabs>
        <w:rPr>
          <w:rFonts w:ascii="Source Sans Pro" w:eastAsiaTheme="minorEastAsia" w:hAnsi="Source Sans Pro"/>
          <w:b w:val="0"/>
          <w:bCs w:val="0"/>
          <w:i w:val="0"/>
          <w:iCs w:val="0"/>
          <w:noProof/>
          <w:sz w:val="20"/>
          <w:szCs w:val="20"/>
          <w:lang w:eastAsia="de-DE"/>
        </w:rPr>
      </w:pPr>
      <w:hyperlink w:anchor="_Toc183714793" w:history="1">
        <w:r w:rsidRPr="005C6404">
          <w:rPr>
            <w:rStyle w:val="Hyperlink"/>
            <w:rFonts w:ascii="Source Sans Pro" w:hAnsi="Source Sans Pro"/>
            <w:b w:val="0"/>
            <w:bCs w:val="0"/>
            <w:i w:val="0"/>
            <w:iCs w:val="0"/>
            <w:noProof/>
            <w:sz w:val="20"/>
            <w:szCs w:val="20"/>
          </w:rPr>
          <w:t>10.</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Liste der Ansprechpersonen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_Toc183714793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9</w:t>
        </w:r>
        <w:r w:rsidRPr="005C6404">
          <w:rPr>
            <w:rFonts w:ascii="Source Sans Pro" w:hAnsi="Source Sans Pro"/>
            <w:b w:val="0"/>
            <w:bCs w:val="0"/>
            <w:i w:val="0"/>
            <w:iCs w:val="0"/>
            <w:noProof/>
            <w:webHidden/>
            <w:sz w:val="20"/>
            <w:szCs w:val="20"/>
          </w:rPr>
          <w:fldChar w:fldCharType="end"/>
        </w:r>
      </w:hyperlink>
    </w:p>
    <w:p w14:paraId="7AC0C7AE" w14:textId="278BE6BF" w:rsidR="005C6404" w:rsidRPr="005C6404" w:rsidRDefault="005C6404">
      <w:pPr>
        <w:pStyle w:val="Verzeichnis1"/>
        <w:tabs>
          <w:tab w:val="left" w:pos="720"/>
          <w:tab w:val="right" w:leader="underscore" w:pos="10456"/>
        </w:tabs>
        <w:rPr>
          <w:rFonts w:ascii="Source Sans Pro" w:eastAsiaTheme="minorEastAsia" w:hAnsi="Source Sans Pro"/>
          <w:b w:val="0"/>
          <w:bCs w:val="0"/>
          <w:i w:val="0"/>
          <w:iCs w:val="0"/>
          <w:noProof/>
          <w:sz w:val="20"/>
          <w:szCs w:val="20"/>
          <w:lang w:eastAsia="de-DE"/>
        </w:rPr>
      </w:pPr>
      <w:hyperlink w:anchor="_Toc183714794" w:history="1">
        <w:r w:rsidRPr="005C6404">
          <w:rPr>
            <w:rStyle w:val="Hyperlink"/>
            <w:rFonts w:ascii="Source Sans Pro" w:hAnsi="Source Sans Pro"/>
            <w:b w:val="0"/>
            <w:bCs w:val="0"/>
            <w:i w:val="0"/>
            <w:iCs w:val="0"/>
            <w:noProof/>
            <w:sz w:val="20"/>
            <w:szCs w:val="20"/>
          </w:rPr>
          <w:t>11.</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Anlagen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_Toc183714794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10</w:t>
        </w:r>
        <w:r w:rsidRPr="005C6404">
          <w:rPr>
            <w:rFonts w:ascii="Source Sans Pro" w:hAnsi="Source Sans Pro"/>
            <w:b w:val="0"/>
            <w:bCs w:val="0"/>
            <w:i w:val="0"/>
            <w:iCs w:val="0"/>
            <w:noProof/>
            <w:webHidden/>
            <w:sz w:val="20"/>
            <w:szCs w:val="20"/>
          </w:rPr>
          <w:fldChar w:fldCharType="end"/>
        </w:r>
      </w:hyperlink>
    </w:p>
    <w:p w14:paraId="50B96023" w14:textId="6253FFD0" w:rsidR="005C6404" w:rsidRPr="005C6404" w:rsidRDefault="005C6404">
      <w:pPr>
        <w:pStyle w:val="Verzeichnis1"/>
        <w:tabs>
          <w:tab w:val="left" w:pos="960"/>
          <w:tab w:val="right" w:leader="underscore" w:pos="10456"/>
        </w:tabs>
        <w:rPr>
          <w:rFonts w:ascii="Source Sans Pro" w:eastAsiaTheme="minorEastAsia" w:hAnsi="Source Sans Pro"/>
          <w:b w:val="0"/>
          <w:bCs w:val="0"/>
          <w:i w:val="0"/>
          <w:iCs w:val="0"/>
          <w:noProof/>
          <w:sz w:val="20"/>
          <w:szCs w:val="20"/>
          <w:lang w:eastAsia="de-DE"/>
        </w:rPr>
      </w:pPr>
      <w:hyperlink w:anchor="_Toc183714795" w:history="1">
        <w:r w:rsidRPr="005C6404">
          <w:rPr>
            <w:rStyle w:val="Hyperlink"/>
            <w:rFonts w:ascii="Source Sans Pro" w:hAnsi="Source Sans Pro"/>
            <w:b w:val="0"/>
            <w:bCs w:val="0"/>
            <w:i w:val="0"/>
            <w:iCs w:val="0"/>
            <w:noProof/>
            <w:sz w:val="20"/>
            <w:szCs w:val="20"/>
          </w:rPr>
          <w:t>11.1.</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Analyse von Risiken und Potenzialen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_Toc183714795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10</w:t>
        </w:r>
        <w:r w:rsidRPr="005C6404">
          <w:rPr>
            <w:rFonts w:ascii="Source Sans Pro" w:hAnsi="Source Sans Pro"/>
            <w:b w:val="0"/>
            <w:bCs w:val="0"/>
            <w:i w:val="0"/>
            <w:iCs w:val="0"/>
            <w:noProof/>
            <w:webHidden/>
            <w:sz w:val="20"/>
            <w:szCs w:val="20"/>
          </w:rPr>
          <w:fldChar w:fldCharType="end"/>
        </w:r>
      </w:hyperlink>
    </w:p>
    <w:p w14:paraId="72A9F734" w14:textId="30D209BC" w:rsidR="005C6404" w:rsidRPr="005C6404" w:rsidRDefault="005C6404">
      <w:pPr>
        <w:pStyle w:val="Verzeichnis1"/>
        <w:tabs>
          <w:tab w:val="left" w:pos="960"/>
          <w:tab w:val="right" w:leader="underscore" w:pos="10456"/>
        </w:tabs>
        <w:rPr>
          <w:rFonts w:ascii="Source Sans Pro" w:eastAsiaTheme="minorEastAsia" w:hAnsi="Source Sans Pro"/>
          <w:b w:val="0"/>
          <w:bCs w:val="0"/>
          <w:i w:val="0"/>
          <w:iCs w:val="0"/>
          <w:noProof/>
          <w:sz w:val="20"/>
          <w:szCs w:val="20"/>
          <w:lang w:eastAsia="de-DE"/>
        </w:rPr>
      </w:pPr>
      <w:hyperlink w:anchor="_Toc183714796" w:history="1">
        <w:r w:rsidRPr="005C6404">
          <w:rPr>
            <w:rStyle w:val="Hyperlink"/>
            <w:rFonts w:ascii="Source Sans Pro" w:hAnsi="Source Sans Pro"/>
            <w:b w:val="0"/>
            <w:bCs w:val="0"/>
            <w:i w:val="0"/>
            <w:iCs w:val="0"/>
            <w:noProof/>
            <w:sz w:val="20"/>
            <w:szCs w:val="20"/>
          </w:rPr>
          <w:t>11.2.</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Selbstverpflichtung des CVJM-Westbund e.V.</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_Toc183714796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17</w:t>
        </w:r>
        <w:r w:rsidRPr="005C6404">
          <w:rPr>
            <w:rFonts w:ascii="Source Sans Pro" w:hAnsi="Source Sans Pro"/>
            <w:b w:val="0"/>
            <w:bCs w:val="0"/>
            <w:i w:val="0"/>
            <w:iCs w:val="0"/>
            <w:noProof/>
            <w:webHidden/>
            <w:sz w:val="20"/>
            <w:szCs w:val="20"/>
          </w:rPr>
          <w:fldChar w:fldCharType="end"/>
        </w:r>
      </w:hyperlink>
    </w:p>
    <w:p w14:paraId="7D7D7395" w14:textId="28039A3A" w:rsidR="005C6404" w:rsidRPr="005C6404" w:rsidRDefault="005C6404">
      <w:pPr>
        <w:pStyle w:val="Verzeichnis1"/>
        <w:tabs>
          <w:tab w:val="left" w:pos="960"/>
          <w:tab w:val="right" w:leader="underscore" w:pos="10456"/>
        </w:tabs>
        <w:rPr>
          <w:rFonts w:ascii="Source Sans Pro" w:eastAsiaTheme="minorEastAsia" w:hAnsi="Source Sans Pro"/>
          <w:b w:val="0"/>
          <w:bCs w:val="0"/>
          <w:i w:val="0"/>
          <w:iCs w:val="0"/>
          <w:noProof/>
          <w:sz w:val="20"/>
          <w:szCs w:val="20"/>
          <w:lang w:eastAsia="de-DE"/>
        </w:rPr>
      </w:pPr>
      <w:hyperlink w:anchor="_Toc183714797" w:history="1">
        <w:r w:rsidRPr="005C6404">
          <w:rPr>
            <w:rStyle w:val="Hyperlink"/>
            <w:rFonts w:ascii="Source Sans Pro" w:hAnsi="Source Sans Pro"/>
            <w:b w:val="0"/>
            <w:bCs w:val="0"/>
            <w:i w:val="0"/>
            <w:iCs w:val="0"/>
            <w:noProof/>
            <w:sz w:val="20"/>
            <w:szCs w:val="20"/>
          </w:rPr>
          <w:t>11.3.</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Dokumentationsbogen sex. Gewalt</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_Toc183714797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18</w:t>
        </w:r>
        <w:r w:rsidRPr="005C6404">
          <w:rPr>
            <w:rFonts w:ascii="Source Sans Pro" w:hAnsi="Source Sans Pro"/>
            <w:b w:val="0"/>
            <w:bCs w:val="0"/>
            <w:i w:val="0"/>
            <w:iCs w:val="0"/>
            <w:noProof/>
            <w:webHidden/>
            <w:sz w:val="20"/>
            <w:szCs w:val="20"/>
          </w:rPr>
          <w:fldChar w:fldCharType="end"/>
        </w:r>
      </w:hyperlink>
    </w:p>
    <w:p w14:paraId="50C81855" w14:textId="6DB26724" w:rsidR="005C6404" w:rsidRPr="005C6404" w:rsidRDefault="005C6404">
      <w:pPr>
        <w:pStyle w:val="Verzeichnis1"/>
        <w:tabs>
          <w:tab w:val="left" w:pos="960"/>
          <w:tab w:val="right" w:leader="underscore" w:pos="10456"/>
        </w:tabs>
        <w:rPr>
          <w:rFonts w:ascii="Source Sans Pro" w:eastAsiaTheme="minorEastAsia" w:hAnsi="Source Sans Pro"/>
          <w:b w:val="0"/>
          <w:bCs w:val="0"/>
          <w:i w:val="0"/>
          <w:iCs w:val="0"/>
          <w:noProof/>
          <w:sz w:val="20"/>
          <w:szCs w:val="20"/>
          <w:lang w:eastAsia="de-DE"/>
        </w:rPr>
      </w:pPr>
      <w:hyperlink w:anchor="_Toc183714798" w:history="1">
        <w:r w:rsidRPr="005C6404">
          <w:rPr>
            <w:rStyle w:val="Hyperlink"/>
            <w:rFonts w:ascii="Source Sans Pro" w:hAnsi="Source Sans Pro"/>
            <w:b w:val="0"/>
            <w:bCs w:val="0"/>
            <w:i w:val="0"/>
            <w:iCs w:val="0"/>
            <w:noProof/>
            <w:sz w:val="20"/>
            <w:szCs w:val="20"/>
          </w:rPr>
          <w:t>11.4.</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Dokumentation Krisen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_Toc183714798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18</w:t>
        </w:r>
        <w:r w:rsidRPr="005C6404">
          <w:rPr>
            <w:rFonts w:ascii="Source Sans Pro" w:hAnsi="Source Sans Pro"/>
            <w:b w:val="0"/>
            <w:bCs w:val="0"/>
            <w:i w:val="0"/>
            <w:iCs w:val="0"/>
            <w:noProof/>
            <w:webHidden/>
            <w:sz w:val="20"/>
            <w:szCs w:val="20"/>
          </w:rPr>
          <w:fldChar w:fldCharType="end"/>
        </w:r>
      </w:hyperlink>
    </w:p>
    <w:p w14:paraId="275A62CD" w14:textId="53F8CBF0" w:rsidR="005C6404" w:rsidRPr="005C6404" w:rsidRDefault="005C6404">
      <w:pPr>
        <w:pStyle w:val="Verzeichnis1"/>
        <w:tabs>
          <w:tab w:val="left" w:pos="960"/>
          <w:tab w:val="right" w:leader="underscore" w:pos="10456"/>
        </w:tabs>
        <w:rPr>
          <w:rFonts w:ascii="Source Sans Pro" w:eastAsiaTheme="minorEastAsia" w:hAnsi="Source Sans Pro"/>
          <w:b w:val="0"/>
          <w:bCs w:val="0"/>
          <w:i w:val="0"/>
          <w:iCs w:val="0"/>
          <w:noProof/>
          <w:sz w:val="20"/>
          <w:szCs w:val="20"/>
          <w:lang w:eastAsia="de-DE"/>
        </w:rPr>
      </w:pPr>
      <w:hyperlink w:anchor="_Toc183714799" w:history="1">
        <w:r w:rsidRPr="005C6404">
          <w:rPr>
            <w:rStyle w:val="Hyperlink"/>
            <w:rFonts w:ascii="Source Sans Pro" w:hAnsi="Source Sans Pro"/>
            <w:b w:val="0"/>
            <w:bCs w:val="0"/>
            <w:i w:val="0"/>
            <w:iCs w:val="0"/>
            <w:noProof/>
            <w:sz w:val="20"/>
            <w:szCs w:val="20"/>
          </w:rPr>
          <w:t>11.5.</w:t>
        </w:r>
        <w:r w:rsidRPr="005C6404">
          <w:rPr>
            <w:rFonts w:ascii="Source Sans Pro" w:eastAsiaTheme="minorEastAsia" w:hAnsi="Source Sans Pro"/>
            <w:b w:val="0"/>
            <w:bCs w:val="0"/>
            <w:i w:val="0"/>
            <w:iCs w:val="0"/>
            <w:noProof/>
            <w:sz w:val="20"/>
            <w:szCs w:val="20"/>
            <w:lang w:eastAsia="de-DE"/>
          </w:rPr>
          <w:tab/>
        </w:r>
        <w:r w:rsidRPr="005C6404">
          <w:rPr>
            <w:rStyle w:val="Hyperlink"/>
            <w:rFonts w:ascii="Source Sans Pro" w:hAnsi="Source Sans Pro"/>
            <w:b w:val="0"/>
            <w:bCs w:val="0"/>
            <w:i w:val="0"/>
            <w:iCs w:val="0"/>
            <w:noProof/>
            <w:sz w:val="20"/>
            <w:szCs w:val="20"/>
          </w:rPr>
          <w:t>Checklisten Krisen</w:t>
        </w:r>
        <w:r w:rsidRPr="005C6404">
          <w:rPr>
            <w:rFonts w:ascii="Source Sans Pro" w:hAnsi="Source Sans Pro"/>
            <w:b w:val="0"/>
            <w:bCs w:val="0"/>
            <w:i w:val="0"/>
            <w:iCs w:val="0"/>
            <w:noProof/>
            <w:webHidden/>
            <w:sz w:val="20"/>
            <w:szCs w:val="20"/>
          </w:rPr>
          <w:tab/>
        </w:r>
        <w:r w:rsidRPr="005C6404">
          <w:rPr>
            <w:rFonts w:ascii="Source Sans Pro" w:hAnsi="Source Sans Pro"/>
            <w:b w:val="0"/>
            <w:bCs w:val="0"/>
            <w:i w:val="0"/>
            <w:iCs w:val="0"/>
            <w:noProof/>
            <w:webHidden/>
            <w:sz w:val="20"/>
            <w:szCs w:val="20"/>
          </w:rPr>
          <w:fldChar w:fldCharType="begin"/>
        </w:r>
        <w:r w:rsidRPr="005C6404">
          <w:rPr>
            <w:rFonts w:ascii="Source Sans Pro" w:hAnsi="Source Sans Pro"/>
            <w:b w:val="0"/>
            <w:bCs w:val="0"/>
            <w:i w:val="0"/>
            <w:iCs w:val="0"/>
            <w:noProof/>
            <w:webHidden/>
            <w:sz w:val="20"/>
            <w:szCs w:val="20"/>
          </w:rPr>
          <w:instrText xml:space="preserve"> PAGEREF _Toc183714799 \h </w:instrText>
        </w:r>
        <w:r w:rsidRPr="005C6404">
          <w:rPr>
            <w:rFonts w:ascii="Source Sans Pro" w:hAnsi="Source Sans Pro"/>
            <w:b w:val="0"/>
            <w:bCs w:val="0"/>
            <w:i w:val="0"/>
            <w:iCs w:val="0"/>
            <w:noProof/>
            <w:webHidden/>
            <w:sz w:val="20"/>
            <w:szCs w:val="20"/>
          </w:rPr>
        </w:r>
        <w:r w:rsidRPr="005C6404">
          <w:rPr>
            <w:rFonts w:ascii="Source Sans Pro" w:hAnsi="Source Sans Pro"/>
            <w:b w:val="0"/>
            <w:bCs w:val="0"/>
            <w:i w:val="0"/>
            <w:iCs w:val="0"/>
            <w:noProof/>
            <w:webHidden/>
            <w:sz w:val="20"/>
            <w:szCs w:val="20"/>
          </w:rPr>
          <w:fldChar w:fldCharType="separate"/>
        </w:r>
        <w:r w:rsidRPr="005C6404">
          <w:rPr>
            <w:rFonts w:ascii="Source Sans Pro" w:hAnsi="Source Sans Pro"/>
            <w:b w:val="0"/>
            <w:bCs w:val="0"/>
            <w:i w:val="0"/>
            <w:iCs w:val="0"/>
            <w:noProof/>
            <w:webHidden/>
            <w:sz w:val="20"/>
            <w:szCs w:val="20"/>
          </w:rPr>
          <w:t>19</w:t>
        </w:r>
        <w:r w:rsidRPr="005C6404">
          <w:rPr>
            <w:rFonts w:ascii="Source Sans Pro" w:hAnsi="Source Sans Pro"/>
            <w:b w:val="0"/>
            <w:bCs w:val="0"/>
            <w:i w:val="0"/>
            <w:iCs w:val="0"/>
            <w:noProof/>
            <w:webHidden/>
            <w:sz w:val="20"/>
            <w:szCs w:val="20"/>
          </w:rPr>
          <w:fldChar w:fldCharType="end"/>
        </w:r>
      </w:hyperlink>
    </w:p>
    <w:p w14:paraId="59046188" w14:textId="518D17DB" w:rsidR="00E7464C" w:rsidRPr="005934F4" w:rsidRDefault="005934F4" w:rsidP="005C6404">
      <w:pPr>
        <w:spacing w:line="276" w:lineRule="auto"/>
        <w:rPr>
          <w:rFonts w:ascii="Source Sans Pro" w:hAnsi="Source Sans Pro"/>
          <w:sz w:val="20"/>
          <w:szCs w:val="20"/>
        </w:rPr>
      </w:pPr>
      <w:r w:rsidRPr="005C6404">
        <w:rPr>
          <w:rFonts w:ascii="Source Sans Pro" w:hAnsi="Source Sans Pro"/>
          <w:sz w:val="20"/>
          <w:szCs w:val="20"/>
        </w:rPr>
        <w:fldChar w:fldCharType="end"/>
      </w:r>
    </w:p>
    <w:p w14:paraId="74903CAB" w14:textId="3BA90F97" w:rsidR="00E7464C" w:rsidRPr="005934F4" w:rsidRDefault="005D792A" w:rsidP="00712EF8">
      <w:pPr>
        <w:pStyle w:val="berschrift1"/>
        <w:pBdr>
          <w:bottom w:val="single" w:sz="4" w:space="1" w:color="auto"/>
        </w:pBdr>
        <w:rPr>
          <w:szCs w:val="20"/>
        </w:rPr>
      </w:pPr>
      <w:bookmarkStart w:id="0" w:name="_Toc183714782"/>
      <w:r w:rsidRPr="005934F4">
        <w:rPr>
          <w:szCs w:val="20"/>
        </w:rPr>
        <w:lastRenderedPageBreak/>
        <w:t xml:space="preserve">Rahmenbedingungen </w:t>
      </w:r>
      <w:r w:rsidR="00E97953" w:rsidRPr="005934F4">
        <w:rPr>
          <w:szCs w:val="20"/>
        </w:rPr>
        <w:t>der Veranstaltung</w:t>
      </w:r>
      <w:bookmarkEnd w:id="0"/>
    </w:p>
    <w:p w14:paraId="7C903170" w14:textId="77777777" w:rsidR="003339DF" w:rsidRPr="005934F4" w:rsidRDefault="003339DF" w:rsidP="003339DF">
      <w:pPr>
        <w:spacing w:line="276" w:lineRule="auto"/>
        <w:rPr>
          <w:rFonts w:ascii="Source Sans Pro" w:hAnsi="Source Sans Pro"/>
          <w:sz w:val="20"/>
          <w:szCs w:val="20"/>
        </w:rPr>
      </w:pPr>
    </w:p>
    <w:tbl>
      <w:tblPr>
        <w:tblStyle w:val="Tabellenraster"/>
        <w:tblW w:w="0" w:type="auto"/>
        <w:tblLook w:val="04A0" w:firstRow="1" w:lastRow="0" w:firstColumn="1" w:lastColumn="0" w:noHBand="0" w:noVBand="1"/>
      </w:tblPr>
      <w:tblGrid>
        <w:gridCol w:w="3256"/>
        <w:gridCol w:w="7200"/>
      </w:tblGrid>
      <w:tr w:rsidR="00E9682F" w:rsidRPr="005934F4" w14:paraId="7B9CF596" w14:textId="77777777" w:rsidTr="00E9682F">
        <w:tc>
          <w:tcPr>
            <w:tcW w:w="3256" w:type="dxa"/>
          </w:tcPr>
          <w:p w14:paraId="0312294E" w14:textId="3893D4D5" w:rsidR="00E9682F" w:rsidRPr="005934F4" w:rsidRDefault="00E9682F" w:rsidP="003339DF">
            <w:pPr>
              <w:spacing w:line="276" w:lineRule="auto"/>
              <w:rPr>
                <w:rFonts w:ascii="Source Sans Pro" w:hAnsi="Source Sans Pro"/>
                <w:sz w:val="20"/>
                <w:szCs w:val="20"/>
              </w:rPr>
            </w:pPr>
            <w:r w:rsidRPr="005934F4">
              <w:rPr>
                <w:rFonts w:ascii="Source Sans Pro" w:hAnsi="Source Sans Pro"/>
                <w:sz w:val="20"/>
                <w:szCs w:val="20"/>
              </w:rPr>
              <w:t xml:space="preserve">Träger der Maßnahme </w:t>
            </w:r>
          </w:p>
        </w:tc>
        <w:tc>
          <w:tcPr>
            <w:tcW w:w="7200" w:type="dxa"/>
          </w:tcPr>
          <w:p w14:paraId="6AC751E0" w14:textId="30400CB9" w:rsidR="00E9682F" w:rsidRPr="005934F4" w:rsidRDefault="007C55C7" w:rsidP="003339DF">
            <w:pPr>
              <w:spacing w:line="276" w:lineRule="auto"/>
              <w:rPr>
                <w:rFonts w:ascii="Source Sans Pro" w:hAnsi="Source Sans Pro"/>
                <w:i/>
                <w:iCs/>
                <w:sz w:val="20"/>
                <w:szCs w:val="20"/>
                <w:highlight w:val="yellow"/>
              </w:rPr>
            </w:pPr>
            <w:r w:rsidRPr="005934F4">
              <w:rPr>
                <w:rFonts w:ascii="Source Sans Pro" w:hAnsi="Source Sans Pro"/>
                <w:i/>
                <w:iCs/>
                <w:sz w:val="20"/>
                <w:szCs w:val="20"/>
                <w:highlight w:val="yellow"/>
              </w:rPr>
              <w:t>Name, Adresse, Erreichbarkeit</w:t>
            </w:r>
          </w:p>
        </w:tc>
      </w:tr>
      <w:tr w:rsidR="00E9682F" w:rsidRPr="005934F4" w14:paraId="5DCC1876" w14:textId="77777777" w:rsidTr="00E9682F">
        <w:tc>
          <w:tcPr>
            <w:tcW w:w="3256" w:type="dxa"/>
          </w:tcPr>
          <w:p w14:paraId="4F866BF5" w14:textId="2361B349" w:rsidR="00E9682F" w:rsidRPr="005934F4" w:rsidRDefault="00E9682F" w:rsidP="003339DF">
            <w:pPr>
              <w:spacing w:line="276" w:lineRule="auto"/>
              <w:rPr>
                <w:rFonts w:ascii="Source Sans Pro" w:hAnsi="Source Sans Pro"/>
                <w:sz w:val="20"/>
                <w:szCs w:val="20"/>
              </w:rPr>
            </w:pPr>
            <w:r w:rsidRPr="005934F4">
              <w:rPr>
                <w:rFonts w:ascii="Source Sans Pro" w:hAnsi="Source Sans Pro"/>
                <w:sz w:val="20"/>
                <w:szCs w:val="20"/>
              </w:rPr>
              <w:t>Verantwortliche Leitung vor Ort</w:t>
            </w:r>
          </w:p>
        </w:tc>
        <w:tc>
          <w:tcPr>
            <w:tcW w:w="7200" w:type="dxa"/>
          </w:tcPr>
          <w:p w14:paraId="72E88891" w14:textId="73F70561" w:rsidR="00E9682F" w:rsidRPr="005934F4" w:rsidRDefault="00E9682F" w:rsidP="003339DF">
            <w:pPr>
              <w:spacing w:line="276" w:lineRule="auto"/>
              <w:rPr>
                <w:rFonts w:ascii="Source Sans Pro" w:hAnsi="Source Sans Pro"/>
                <w:i/>
                <w:iCs/>
                <w:sz w:val="20"/>
                <w:szCs w:val="20"/>
                <w:highlight w:val="yellow"/>
              </w:rPr>
            </w:pPr>
            <w:r w:rsidRPr="005934F4">
              <w:rPr>
                <w:rFonts w:ascii="Source Sans Pro" w:hAnsi="Source Sans Pro"/>
                <w:i/>
                <w:iCs/>
                <w:sz w:val="20"/>
                <w:szCs w:val="20"/>
                <w:highlight w:val="yellow"/>
              </w:rPr>
              <w:t>Name, Alter, Erreichbarkeit</w:t>
            </w:r>
          </w:p>
        </w:tc>
      </w:tr>
      <w:tr w:rsidR="007C55C7" w:rsidRPr="005934F4" w14:paraId="1190BE43" w14:textId="77777777" w:rsidTr="00E9682F">
        <w:tc>
          <w:tcPr>
            <w:tcW w:w="3256" w:type="dxa"/>
          </w:tcPr>
          <w:p w14:paraId="1FDE15A0" w14:textId="034B38DA" w:rsidR="007C55C7" w:rsidRPr="005934F4" w:rsidRDefault="007C55C7" w:rsidP="003339DF">
            <w:pPr>
              <w:spacing w:line="276" w:lineRule="auto"/>
              <w:rPr>
                <w:rFonts w:ascii="Source Sans Pro" w:hAnsi="Source Sans Pro"/>
                <w:sz w:val="20"/>
                <w:szCs w:val="20"/>
              </w:rPr>
            </w:pPr>
            <w:r w:rsidRPr="005934F4">
              <w:rPr>
                <w:rFonts w:ascii="Source Sans Pro" w:hAnsi="Source Sans Pro"/>
                <w:sz w:val="20"/>
                <w:szCs w:val="20"/>
              </w:rPr>
              <w:t>Beschwerdemanagement</w:t>
            </w:r>
          </w:p>
        </w:tc>
        <w:tc>
          <w:tcPr>
            <w:tcW w:w="7200" w:type="dxa"/>
          </w:tcPr>
          <w:p w14:paraId="25F05F9D" w14:textId="1E055532" w:rsidR="007C55C7" w:rsidRPr="005934F4" w:rsidRDefault="007C55C7" w:rsidP="003339DF">
            <w:pPr>
              <w:spacing w:line="276" w:lineRule="auto"/>
              <w:rPr>
                <w:rFonts w:ascii="Source Sans Pro" w:hAnsi="Source Sans Pro"/>
                <w:i/>
                <w:iCs/>
                <w:sz w:val="20"/>
                <w:szCs w:val="20"/>
                <w:highlight w:val="yellow"/>
              </w:rPr>
            </w:pPr>
            <w:r w:rsidRPr="005934F4">
              <w:rPr>
                <w:rFonts w:ascii="Source Sans Pro" w:hAnsi="Source Sans Pro"/>
                <w:i/>
                <w:iCs/>
                <w:sz w:val="20"/>
                <w:szCs w:val="20"/>
                <w:highlight w:val="yellow"/>
              </w:rPr>
              <w:t>Name, Erreichbarkeit</w:t>
            </w:r>
          </w:p>
        </w:tc>
      </w:tr>
      <w:tr w:rsidR="00E9682F" w:rsidRPr="005934F4" w14:paraId="276D25D0" w14:textId="77777777" w:rsidTr="00E9682F">
        <w:tc>
          <w:tcPr>
            <w:tcW w:w="3256" w:type="dxa"/>
          </w:tcPr>
          <w:p w14:paraId="79D35562" w14:textId="695B0C4F" w:rsidR="00E9682F" w:rsidRPr="005934F4" w:rsidRDefault="00E9682F" w:rsidP="003339DF">
            <w:pPr>
              <w:spacing w:line="276" w:lineRule="auto"/>
              <w:rPr>
                <w:rFonts w:ascii="Source Sans Pro" w:hAnsi="Source Sans Pro"/>
                <w:sz w:val="20"/>
                <w:szCs w:val="20"/>
              </w:rPr>
            </w:pPr>
            <w:r w:rsidRPr="005934F4">
              <w:rPr>
                <w:rFonts w:ascii="Source Sans Pro" w:hAnsi="Source Sans Pro"/>
                <w:sz w:val="20"/>
                <w:szCs w:val="20"/>
              </w:rPr>
              <w:t>Mitarbeitendenteam</w:t>
            </w:r>
          </w:p>
        </w:tc>
        <w:tc>
          <w:tcPr>
            <w:tcW w:w="7200" w:type="dxa"/>
          </w:tcPr>
          <w:p w14:paraId="3B7F8DBB" w14:textId="1F3BD0CD" w:rsidR="00E9682F" w:rsidRPr="005934F4" w:rsidRDefault="00E9682F" w:rsidP="003339DF">
            <w:pPr>
              <w:spacing w:line="276" w:lineRule="auto"/>
              <w:rPr>
                <w:rFonts w:ascii="Source Sans Pro" w:hAnsi="Source Sans Pro"/>
                <w:i/>
                <w:iCs/>
                <w:sz w:val="20"/>
                <w:szCs w:val="20"/>
                <w:highlight w:val="yellow"/>
              </w:rPr>
            </w:pPr>
            <w:r w:rsidRPr="005934F4">
              <w:rPr>
                <w:rFonts w:ascii="Source Sans Pro" w:hAnsi="Source Sans Pro"/>
                <w:i/>
                <w:iCs/>
                <w:sz w:val="20"/>
                <w:szCs w:val="20"/>
                <w:highlight w:val="yellow"/>
              </w:rPr>
              <w:t>Name, Alter, Erreichbarkeit</w:t>
            </w:r>
          </w:p>
        </w:tc>
      </w:tr>
      <w:tr w:rsidR="00E9682F" w:rsidRPr="005934F4" w14:paraId="47B9EAC0" w14:textId="77777777" w:rsidTr="00E9682F">
        <w:tc>
          <w:tcPr>
            <w:tcW w:w="3256" w:type="dxa"/>
          </w:tcPr>
          <w:p w14:paraId="21505F1A" w14:textId="03248BDE" w:rsidR="00E9682F" w:rsidRPr="005934F4" w:rsidRDefault="00E9682F" w:rsidP="003339DF">
            <w:pPr>
              <w:spacing w:line="276" w:lineRule="auto"/>
              <w:rPr>
                <w:rFonts w:ascii="Source Sans Pro" w:hAnsi="Source Sans Pro"/>
                <w:sz w:val="20"/>
                <w:szCs w:val="20"/>
              </w:rPr>
            </w:pPr>
            <w:r w:rsidRPr="005934F4">
              <w:rPr>
                <w:rFonts w:ascii="Source Sans Pro" w:hAnsi="Source Sans Pro"/>
                <w:sz w:val="20"/>
                <w:szCs w:val="20"/>
              </w:rPr>
              <w:t>Zielgruppe</w:t>
            </w:r>
          </w:p>
        </w:tc>
        <w:tc>
          <w:tcPr>
            <w:tcW w:w="7200" w:type="dxa"/>
          </w:tcPr>
          <w:p w14:paraId="235D2750" w14:textId="44B6B19F" w:rsidR="00E9682F" w:rsidRPr="005934F4" w:rsidRDefault="00E9682F" w:rsidP="003339DF">
            <w:pPr>
              <w:spacing w:line="276" w:lineRule="auto"/>
              <w:rPr>
                <w:rFonts w:ascii="Source Sans Pro" w:hAnsi="Source Sans Pro"/>
                <w:i/>
                <w:iCs/>
                <w:sz w:val="20"/>
                <w:szCs w:val="20"/>
                <w:highlight w:val="yellow"/>
              </w:rPr>
            </w:pPr>
            <w:r w:rsidRPr="005934F4">
              <w:rPr>
                <w:rFonts w:ascii="Source Sans Pro" w:hAnsi="Source Sans Pro"/>
                <w:i/>
                <w:iCs/>
                <w:sz w:val="20"/>
                <w:szCs w:val="20"/>
                <w:highlight w:val="yellow"/>
              </w:rPr>
              <w:t>Anzahl, Alter, Aufteilung nach Geschlecht, Besonderheiten</w:t>
            </w:r>
          </w:p>
        </w:tc>
      </w:tr>
      <w:tr w:rsidR="00E9682F" w:rsidRPr="005934F4" w14:paraId="42BD6302" w14:textId="77777777" w:rsidTr="00E9682F">
        <w:tc>
          <w:tcPr>
            <w:tcW w:w="3256" w:type="dxa"/>
          </w:tcPr>
          <w:p w14:paraId="7D5A7397" w14:textId="7424BB91" w:rsidR="00E9682F" w:rsidRPr="005934F4" w:rsidRDefault="00E9682F" w:rsidP="003339DF">
            <w:pPr>
              <w:spacing w:line="276" w:lineRule="auto"/>
              <w:rPr>
                <w:rFonts w:ascii="Source Sans Pro" w:hAnsi="Source Sans Pro"/>
                <w:sz w:val="20"/>
                <w:szCs w:val="20"/>
              </w:rPr>
            </w:pPr>
            <w:r w:rsidRPr="005934F4">
              <w:rPr>
                <w:rFonts w:ascii="Source Sans Pro" w:hAnsi="Source Sans Pro"/>
                <w:sz w:val="20"/>
                <w:szCs w:val="20"/>
              </w:rPr>
              <w:t>Zeitraum</w:t>
            </w:r>
          </w:p>
        </w:tc>
        <w:tc>
          <w:tcPr>
            <w:tcW w:w="7200" w:type="dxa"/>
          </w:tcPr>
          <w:p w14:paraId="121174E0" w14:textId="77777777" w:rsidR="00E9682F" w:rsidRPr="005934F4" w:rsidRDefault="00E9682F" w:rsidP="003339DF">
            <w:pPr>
              <w:spacing w:line="276" w:lineRule="auto"/>
              <w:rPr>
                <w:rFonts w:ascii="Source Sans Pro" w:hAnsi="Source Sans Pro"/>
                <w:i/>
                <w:iCs/>
                <w:sz w:val="20"/>
                <w:szCs w:val="20"/>
                <w:highlight w:val="yellow"/>
              </w:rPr>
            </w:pPr>
          </w:p>
        </w:tc>
      </w:tr>
      <w:tr w:rsidR="00E9682F" w:rsidRPr="005934F4" w14:paraId="7893EE74" w14:textId="77777777" w:rsidTr="00E9682F">
        <w:tc>
          <w:tcPr>
            <w:tcW w:w="3256" w:type="dxa"/>
          </w:tcPr>
          <w:p w14:paraId="426F948D" w14:textId="70B76B6C" w:rsidR="00E9682F" w:rsidRPr="005934F4" w:rsidRDefault="00E9682F" w:rsidP="003339DF">
            <w:pPr>
              <w:spacing w:line="276" w:lineRule="auto"/>
              <w:rPr>
                <w:rFonts w:ascii="Source Sans Pro" w:hAnsi="Source Sans Pro"/>
                <w:sz w:val="20"/>
                <w:szCs w:val="20"/>
              </w:rPr>
            </w:pPr>
            <w:r w:rsidRPr="005934F4">
              <w:rPr>
                <w:rFonts w:ascii="Source Sans Pro" w:hAnsi="Source Sans Pro"/>
                <w:sz w:val="20"/>
                <w:szCs w:val="20"/>
              </w:rPr>
              <w:t>Ort</w:t>
            </w:r>
          </w:p>
        </w:tc>
        <w:tc>
          <w:tcPr>
            <w:tcW w:w="7200" w:type="dxa"/>
          </w:tcPr>
          <w:p w14:paraId="4DA2C608" w14:textId="77777777" w:rsidR="00E9682F" w:rsidRPr="005934F4" w:rsidRDefault="00E9682F" w:rsidP="003339DF">
            <w:pPr>
              <w:spacing w:line="276" w:lineRule="auto"/>
              <w:rPr>
                <w:rFonts w:ascii="Source Sans Pro" w:hAnsi="Source Sans Pro"/>
                <w:i/>
                <w:iCs/>
                <w:sz w:val="20"/>
                <w:szCs w:val="20"/>
                <w:highlight w:val="yellow"/>
              </w:rPr>
            </w:pPr>
          </w:p>
        </w:tc>
      </w:tr>
    </w:tbl>
    <w:p w14:paraId="3172F93C" w14:textId="77777777" w:rsidR="003339DF" w:rsidRPr="005934F4" w:rsidRDefault="003339DF" w:rsidP="003339DF">
      <w:pPr>
        <w:spacing w:line="276" w:lineRule="auto"/>
        <w:rPr>
          <w:rFonts w:ascii="Source Sans Pro" w:hAnsi="Source Sans Pro"/>
          <w:sz w:val="20"/>
          <w:szCs w:val="20"/>
        </w:rPr>
      </w:pPr>
    </w:p>
    <w:p w14:paraId="3659EA3F" w14:textId="77777777" w:rsidR="008A510E" w:rsidRPr="005934F4" w:rsidRDefault="008A510E" w:rsidP="008A510E">
      <w:pPr>
        <w:spacing w:line="276" w:lineRule="auto"/>
        <w:rPr>
          <w:rFonts w:ascii="Source Sans Pro" w:hAnsi="Source Sans Pro"/>
          <w:sz w:val="20"/>
          <w:szCs w:val="20"/>
        </w:rPr>
      </w:pPr>
    </w:p>
    <w:p w14:paraId="1CDD7B61" w14:textId="33FCBA53" w:rsidR="007C55C7" w:rsidRPr="005934F4" w:rsidRDefault="007C55C7" w:rsidP="00712EF8">
      <w:pPr>
        <w:pStyle w:val="berschrift1"/>
        <w:pBdr>
          <w:bottom w:val="single" w:sz="4" w:space="1" w:color="auto"/>
        </w:pBdr>
        <w:rPr>
          <w:szCs w:val="20"/>
        </w:rPr>
      </w:pPr>
      <w:bookmarkStart w:id="1" w:name="_Toc183714783"/>
      <w:r w:rsidRPr="005934F4">
        <w:rPr>
          <w:szCs w:val="20"/>
        </w:rPr>
        <w:t>Risikoanalyse</w:t>
      </w:r>
      <w:bookmarkEnd w:id="1"/>
    </w:p>
    <w:p w14:paraId="70973F69" w14:textId="123AA05D" w:rsidR="004C41B3" w:rsidRPr="005934F4" w:rsidRDefault="004C41B3" w:rsidP="002321FA">
      <w:pPr>
        <w:widowControl w:val="0"/>
        <w:autoSpaceDE w:val="0"/>
        <w:autoSpaceDN w:val="0"/>
        <w:adjustRightInd w:val="0"/>
        <w:spacing w:line="276" w:lineRule="auto"/>
        <w:rPr>
          <w:rFonts w:ascii="Source Sans Pro" w:hAnsi="Source Sans Pro" w:cs="StoneSans-Semibold"/>
          <w:sz w:val="20"/>
          <w:szCs w:val="20"/>
        </w:rPr>
      </w:pPr>
    </w:p>
    <w:p w14:paraId="3268F8FC" w14:textId="58DE80B4" w:rsidR="00714F2B" w:rsidRPr="005934F4" w:rsidRDefault="004C41B3"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Die ausführliche Analyse findet sich im Anhang. Hier finde</w:t>
      </w:r>
      <w:r w:rsidR="00E8656A" w:rsidRPr="005934F4">
        <w:rPr>
          <w:rFonts w:ascii="Source Sans Pro" w:hAnsi="Source Sans Pro" w:cs="StoneSans-Semibold"/>
          <w:sz w:val="20"/>
          <w:szCs w:val="20"/>
        </w:rPr>
        <w:t xml:space="preserve">t sich die Zusammenfassung der Ergebnisse: </w:t>
      </w:r>
    </w:p>
    <w:p w14:paraId="40ED92DA" w14:textId="77777777" w:rsidR="00714F2B" w:rsidRPr="005934F4" w:rsidRDefault="00714F2B" w:rsidP="00714F2B">
      <w:pPr>
        <w:widowControl w:val="0"/>
        <w:autoSpaceDE w:val="0"/>
        <w:autoSpaceDN w:val="0"/>
        <w:adjustRightInd w:val="0"/>
        <w:spacing w:line="276" w:lineRule="auto"/>
        <w:rPr>
          <w:rFonts w:ascii="Source Sans Pro" w:hAnsi="Source Sans Pro" w:cs="StoneSans-Semibold"/>
          <w:sz w:val="20"/>
          <w:szCs w:val="20"/>
        </w:rPr>
      </w:pPr>
    </w:p>
    <w:tbl>
      <w:tblPr>
        <w:tblStyle w:val="Tabellenraster"/>
        <w:tblW w:w="0" w:type="auto"/>
        <w:tblLook w:val="04A0" w:firstRow="1" w:lastRow="0" w:firstColumn="1" w:lastColumn="0" w:noHBand="0" w:noVBand="1"/>
      </w:tblPr>
      <w:tblGrid>
        <w:gridCol w:w="1696"/>
        <w:gridCol w:w="2552"/>
        <w:gridCol w:w="3104"/>
        <w:gridCol w:w="3104"/>
      </w:tblGrid>
      <w:tr w:rsidR="006B1BF2" w:rsidRPr="005934F4" w14:paraId="5C47E01A" w14:textId="77777777" w:rsidTr="006B1BF2">
        <w:tc>
          <w:tcPr>
            <w:tcW w:w="4248" w:type="dxa"/>
            <w:gridSpan w:val="2"/>
          </w:tcPr>
          <w:p w14:paraId="7620B0D2" w14:textId="6E857708" w:rsidR="006B1BF2" w:rsidRPr="005934F4" w:rsidRDefault="006B1BF2" w:rsidP="00714F2B">
            <w:pPr>
              <w:widowControl w:val="0"/>
              <w:autoSpaceDE w:val="0"/>
              <w:autoSpaceDN w:val="0"/>
              <w:adjustRightInd w:val="0"/>
              <w:spacing w:line="276" w:lineRule="auto"/>
              <w:rPr>
                <w:rFonts w:ascii="Source Sans Pro" w:hAnsi="Source Sans Pro" w:cs="StoneSans-Semibold"/>
                <w:sz w:val="20"/>
                <w:szCs w:val="20"/>
              </w:rPr>
            </w:pPr>
          </w:p>
        </w:tc>
        <w:tc>
          <w:tcPr>
            <w:tcW w:w="3104" w:type="dxa"/>
          </w:tcPr>
          <w:p w14:paraId="5F2C7082" w14:textId="1631E48A" w:rsidR="006B1BF2" w:rsidRPr="005934F4" w:rsidRDefault="006B1BF2"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Potentiale</w:t>
            </w:r>
          </w:p>
        </w:tc>
        <w:tc>
          <w:tcPr>
            <w:tcW w:w="3104" w:type="dxa"/>
          </w:tcPr>
          <w:p w14:paraId="46E50D9B" w14:textId="5B2CA80A" w:rsidR="006B1BF2" w:rsidRPr="005934F4" w:rsidRDefault="006B1BF2"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Risken</w:t>
            </w:r>
          </w:p>
        </w:tc>
      </w:tr>
      <w:tr w:rsidR="00407276" w:rsidRPr="005934F4" w14:paraId="2960E884" w14:textId="77777777" w:rsidTr="00BC42BC">
        <w:tc>
          <w:tcPr>
            <w:tcW w:w="1696" w:type="dxa"/>
            <w:vMerge w:val="restart"/>
            <w:vAlign w:val="center"/>
          </w:tcPr>
          <w:p w14:paraId="57E00705" w14:textId="77777777" w:rsidR="00407276" w:rsidRPr="005934F4" w:rsidRDefault="00407276" w:rsidP="00BC42BC">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Angebot</w:t>
            </w:r>
          </w:p>
          <w:p w14:paraId="4C6D3BC2" w14:textId="3DE1A37E" w:rsidR="00407276" w:rsidRPr="005934F4" w:rsidRDefault="00407276"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159A540D" w14:textId="6548CE92" w:rsidR="00407276" w:rsidRPr="005934F4" w:rsidRDefault="00407276"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Zielgruppe</w:t>
            </w:r>
          </w:p>
        </w:tc>
        <w:tc>
          <w:tcPr>
            <w:tcW w:w="3104" w:type="dxa"/>
          </w:tcPr>
          <w:p w14:paraId="5C9730A4"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highlight w:val="yellow"/>
              </w:rPr>
            </w:pPr>
          </w:p>
        </w:tc>
        <w:tc>
          <w:tcPr>
            <w:tcW w:w="3104" w:type="dxa"/>
          </w:tcPr>
          <w:p w14:paraId="2F31ED14"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rPr>
            </w:pPr>
          </w:p>
        </w:tc>
      </w:tr>
      <w:tr w:rsidR="00407276" w:rsidRPr="005934F4" w14:paraId="142077FB" w14:textId="77777777" w:rsidTr="00BC42BC">
        <w:tc>
          <w:tcPr>
            <w:tcW w:w="1696" w:type="dxa"/>
            <w:vMerge/>
            <w:vAlign w:val="center"/>
          </w:tcPr>
          <w:p w14:paraId="05C4D80A" w14:textId="6B8562CE" w:rsidR="00407276" w:rsidRPr="005934F4" w:rsidRDefault="00407276"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6BA0A111" w14:textId="7A162F51" w:rsidR="00407276" w:rsidRPr="005934F4" w:rsidRDefault="00407276"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Dauer</w:t>
            </w:r>
          </w:p>
        </w:tc>
        <w:tc>
          <w:tcPr>
            <w:tcW w:w="3104" w:type="dxa"/>
          </w:tcPr>
          <w:p w14:paraId="0C4FF42D"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highlight w:val="yellow"/>
              </w:rPr>
            </w:pPr>
          </w:p>
        </w:tc>
        <w:tc>
          <w:tcPr>
            <w:tcW w:w="3104" w:type="dxa"/>
          </w:tcPr>
          <w:p w14:paraId="72572482"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rPr>
            </w:pPr>
          </w:p>
        </w:tc>
      </w:tr>
      <w:tr w:rsidR="00407276" w:rsidRPr="005934F4" w14:paraId="4E91CF1F" w14:textId="77777777" w:rsidTr="00BC42BC">
        <w:tc>
          <w:tcPr>
            <w:tcW w:w="1696" w:type="dxa"/>
            <w:vMerge/>
            <w:vAlign w:val="center"/>
          </w:tcPr>
          <w:p w14:paraId="3CA7891D" w14:textId="77777777" w:rsidR="00407276" w:rsidRPr="005934F4" w:rsidRDefault="00407276"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0243E878" w14:textId="6A7D0824" w:rsidR="00407276" w:rsidRPr="005934F4" w:rsidRDefault="00407276"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Intensität</w:t>
            </w:r>
          </w:p>
        </w:tc>
        <w:tc>
          <w:tcPr>
            <w:tcW w:w="3104" w:type="dxa"/>
          </w:tcPr>
          <w:p w14:paraId="0239E949"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highlight w:val="yellow"/>
              </w:rPr>
            </w:pPr>
          </w:p>
        </w:tc>
        <w:tc>
          <w:tcPr>
            <w:tcW w:w="3104" w:type="dxa"/>
          </w:tcPr>
          <w:p w14:paraId="02B75703"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rPr>
            </w:pPr>
          </w:p>
        </w:tc>
      </w:tr>
      <w:tr w:rsidR="00407276" w:rsidRPr="005934F4" w14:paraId="7CDA5949" w14:textId="77777777" w:rsidTr="00BC42BC">
        <w:tc>
          <w:tcPr>
            <w:tcW w:w="1696" w:type="dxa"/>
            <w:vMerge/>
            <w:vAlign w:val="center"/>
          </w:tcPr>
          <w:p w14:paraId="4AC3C3F3" w14:textId="77777777" w:rsidR="00407276" w:rsidRPr="005934F4" w:rsidRDefault="00407276"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53412348" w14:textId="009ED70D" w:rsidR="00407276" w:rsidRPr="005934F4" w:rsidRDefault="00407276"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Ort</w:t>
            </w:r>
            <w:r w:rsidR="00AA2CAC" w:rsidRPr="005934F4">
              <w:rPr>
                <w:rFonts w:ascii="Source Sans Pro" w:hAnsi="Source Sans Pro" w:cs="StoneSans-Semibold"/>
                <w:sz w:val="20"/>
                <w:szCs w:val="20"/>
              </w:rPr>
              <w:t xml:space="preserve"> / Räumlichkeiten</w:t>
            </w:r>
          </w:p>
        </w:tc>
        <w:tc>
          <w:tcPr>
            <w:tcW w:w="3104" w:type="dxa"/>
          </w:tcPr>
          <w:p w14:paraId="04F3717A"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highlight w:val="yellow"/>
              </w:rPr>
            </w:pPr>
          </w:p>
        </w:tc>
        <w:tc>
          <w:tcPr>
            <w:tcW w:w="3104" w:type="dxa"/>
          </w:tcPr>
          <w:p w14:paraId="0A551384" w14:textId="77777777" w:rsidR="00407276" w:rsidRPr="005934F4" w:rsidRDefault="00407276" w:rsidP="00714F2B">
            <w:pPr>
              <w:widowControl w:val="0"/>
              <w:autoSpaceDE w:val="0"/>
              <w:autoSpaceDN w:val="0"/>
              <w:adjustRightInd w:val="0"/>
              <w:spacing w:line="276" w:lineRule="auto"/>
              <w:rPr>
                <w:rFonts w:ascii="Source Sans Pro" w:hAnsi="Source Sans Pro" w:cs="StoneSans-Semibold"/>
                <w:i/>
                <w:iCs/>
                <w:sz w:val="20"/>
                <w:szCs w:val="20"/>
              </w:rPr>
            </w:pPr>
          </w:p>
        </w:tc>
      </w:tr>
      <w:tr w:rsidR="009A46C1" w:rsidRPr="005934F4" w14:paraId="27D9FA42" w14:textId="77777777" w:rsidTr="00BC42BC">
        <w:tc>
          <w:tcPr>
            <w:tcW w:w="1696" w:type="dxa"/>
            <w:vMerge w:val="restart"/>
            <w:vAlign w:val="center"/>
          </w:tcPr>
          <w:p w14:paraId="5FA03769" w14:textId="74E77120" w:rsidR="009A46C1" w:rsidRPr="005934F4" w:rsidRDefault="009A46C1" w:rsidP="00BC42BC">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Mitarbeitende</w:t>
            </w:r>
          </w:p>
        </w:tc>
        <w:tc>
          <w:tcPr>
            <w:tcW w:w="2552" w:type="dxa"/>
          </w:tcPr>
          <w:p w14:paraId="207A9495" w14:textId="0EA3336A" w:rsidR="009A46C1" w:rsidRPr="005934F4" w:rsidRDefault="009A46C1"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Voraussetzungen</w:t>
            </w:r>
          </w:p>
        </w:tc>
        <w:tc>
          <w:tcPr>
            <w:tcW w:w="3104" w:type="dxa"/>
          </w:tcPr>
          <w:p w14:paraId="19A2DF04" w14:textId="48C5EA60"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Führungszeugnis</w:t>
            </w:r>
          </w:p>
        </w:tc>
        <w:tc>
          <w:tcPr>
            <w:tcW w:w="3104" w:type="dxa"/>
          </w:tcPr>
          <w:p w14:paraId="1852497D" w14:textId="77777777"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rPr>
            </w:pPr>
          </w:p>
        </w:tc>
      </w:tr>
      <w:tr w:rsidR="009A46C1" w:rsidRPr="005934F4" w14:paraId="5C906171" w14:textId="77777777" w:rsidTr="00BC42BC">
        <w:tc>
          <w:tcPr>
            <w:tcW w:w="1696" w:type="dxa"/>
            <w:vMerge/>
            <w:vAlign w:val="center"/>
          </w:tcPr>
          <w:p w14:paraId="275175A6" w14:textId="77777777" w:rsidR="009A46C1" w:rsidRPr="005934F4" w:rsidRDefault="009A46C1"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7B1B31A0" w14:textId="486AAF78" w:rsidR="009A46C1" w:rsidRPr="005934F4" w:rsidRDefault="009A46C1"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Ausbildung</w:t>
            </w:r>
          </w:p>
        </w:tc>
        <w:tc>
          <w:tcPr>
            <w:tcW w:w="3104" w:type="dxa"/>
          </w:tcPr>
          <w:p w14:paraId="5D4BBC89" w14:textId="14F368B1"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Juleica</w:t>
            </w:r>
          </w:p>
        </w:tc>
        <w:tc>
          <w:tcPr>
            <w:tcW w:w="3104" w:type="dxa"/>
          </w:tcPr>
          <w:p w14:paraId="3D8CC5E3" w14:textId="77777777"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rPr>
            </w:pPr>
          </w:p>
        </w:tc>
      </w:tr>
      <w:tr w:rsidR="009A46C1" w:rsidRPr="005934F4" w14:paraId="43EDEE86" w14:textId="77777777" w:rsidTr="00BC42BC">
        <w:tc>
          <w:tcPr>
            <w:tcW w:w="1696" w:type="dxa"/>
            <w:vMerge/>
            <w:vAlign w:val="center"/>
          </w:tcPr>
          <w:p w14:paraId="29F70CEF" w14:textId="77777777" w:rsidR="009A46C1" w:rsidRPr="005934F4" w:rsidRDefault="009A46C1"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05B80159" w14:textId="57B71AF1" w:rsidR="009A46C1" w:rsidRPr="005934F4" w:rsidRDefault="009A46C1"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Selbstverpflichtung</w:t>
            </w:r>
          </w:p>
        </w:tc>
        <w:tc>
          <w:tcPr>
            <w:tcW w:w="3104" w:type="dxa"/>
          </w:tcPr>
          <w:p w14:paraId="7F18629C" w14:textId="6C001EED"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Anerkannt und umgesetzt</w:t>
            </w:r>
          </w:p>
        </w:tc>
        <w:tc>
          <w:tcPr>
            <w:tcW w:w="3104" w:type="dxa"/>
          </w:tcPr>
          <w:p w14:paraId="658BEC1D" w14:textId="77777777"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rPr>
            </w:pPr>
          </w:p>
        </w:tc>
      </w:tr>
      <w:tr w:rsidR="009A46C1" w:rsidRPr="005934F4" w14:paraId="71BCA9B1" w14:textId="77777777" w:rsidTr="00BC42BC">
        <w:tc>
          <w:tcPr>
            <w:tcW w:w="1696" w:type="dxa"/>
            <w:vMerge/>
            <w:vAlign w:val="center"/>
          </w:tcPr>
          <w:p w14:paraId="19E46A4A" w14:textId="77777777" w:rsidR="009A46C1" w:rsidRPr="005934F4" w:rsidRDefault="009A46C1"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6ACE6A07" w14:textId="23961EE2" w:rsidR="009A46C1" w:rsidRPr="005934F4" w:rsidRDefault="009A46C1"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Verhaltenskodex</w:t>
            </w:r>
          </w:p>
        </w:tc>
        <w:tc>
          <w:tcPr>
            <w:tcW w:w="3104" w:type="dxa"/>
          </w:tcPr>
          <w:p w14:paraId="0BC683E2" w14:textId="2196C905"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Gemeinsam erarbeitet und beschlossen</w:t>
            </w:r>
          </w:p>
        </w:tc>
        <w:tc>
          <w:tcPr>
            <w:tcW w:w="3104" w:type="dxa"/>
          </w:tcPr>
          <w:p w14:paraId="59BE39CF" w14:textId="77777777"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rPr>
            </w:pPr>
          </w:p>
        </w:tc>
      </w:tr>
      <w:tr w:rsidR="009A46C1" w:rsidRPr="005934F4" w14:paraId="769CD0E6" w14:textId="77777777" w:rsidTr="00BC42BC">
        <w:tc>
          <w:tcPr>
            <w:tcW w:w="1696" w:type="dxa"/>
            <w:vMerge/>
            <w:vAlign w:val="center"/>
          </w:tcPr>
          <w:p w14:paraId="4212A509" w14:textId="77777777" w:rsidR="009A46C1" w:rsidRPr="005934F4" w:rsidRDefault="009A46C1"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605212A6" w14:textId="6173E27E" w:rsidR="009A46C1" w:rsidRPr="005934F4" w:rsidRDefault="009A46C1"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Interventionsplan</w:t>
            </w:r>
          </w:p>
        </w:tc>
        <w:tc>
          <w:tcPr>
            <w:tcW w:w="3104" w:type="dxa"/>
          </w:tcPr>
          <w:p w14:paraId="47A255FA" w14:textId="185121EC"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 xml:space="preserve">Jedem MA sind die Wege / Ansprechpartner:innen im Krisenfall bekannt. </w:t>
            </w:r>
          </w:p>
        </w:tc>
        <w:tc>
          <w:tcPr>
            <w:tcW w:w="3104" w:type="dxa"/>
          </w:tcPr>
          <w:p w14:paraId="39C93256" w14:textId="77777777" w:rsidR="009A46C1" w:rsidRPr="005934F4" w:rsidRDefault="009A46C1" w:rsidP="00714F2B">
            <w:pPr>
              <w:widowControl w:val="0"/>
              <w:autoSpaceDE w:val="0"/>
              <w:autoSpaceDN w:val="0"/>
              <w:adjustRightInd w:val="0"/>
              <w:spacing w:line="276" w:lineRule="auto"/>
              <w:rPr>
                <w:rFonts w:ascii="Source Sans Pro" w:hAnsi="Source Sans Pro" w:cs="StoneSans-Semibold"/>
                <w:i/>
                <w:iCs/>
                <w:sz w:val="20"/>
                <w:szCs w:val="20"/>
              </w:rPr>
            </w:pPr>
          </w:p>
        </w:tc>
      </w:tr>
      <w:tr w:rsidR="006F585C" w:rsidRPr="005934F4" w14:paraId="30FD8ED0" w14:textId="77777777" w:rsidTr="00BC42BC">
        <w:tc>
          <w:tcPr>
            <w:tcW w:w="1696" w:type="dxa"/>
            <w:vMerge w:val="restart"/>
            <w:vAlign w:val="center"/>
          </w:tcPr>
          <w:p w14:paraId="11D3D003" w14:textId="24F10154" w:rsidR="006F585C" w:rsidRPr="005934F4" w:rsidRDefault="006F585C" w:rsidP="00BC42BC">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Struktur</w:t>
            </w:r>
          </w:p>
        </w:tc>
        <w:tc>
          <w:tcPr>
            <w:tcW w:w="2552" w:type="dxa"/>
          </w:tcPr>
          <w:p w14:paraId="05DFC63B" w14:textId="1AC36A6E" w:rsidR="006F585C" w:rsidRPr="005934F4" w:rsidRDefault="006F585C"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Partizipation</w:t>
            </w:r>
          </w:p>
        </w:tc>
        <w:tc>
          <w:tcPr>
            <w:tcW w:w="3104" w:type="dxa"/>
          </w:tcPr>
          <w:p w14:paraId="74C46F51" w14:textId="6166B1B6"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Teilnehmende haben die Möglichkeit, mitzubestimmen und werden bewusst in die Planungen einbezogen</w:t>
            </w:r>
          </w:p>
        </w:tc>
        <w:tc>
          <w:tcPr>
            <w:tcW w:w="3104" w:type="dxa"/>
          </w:tcPr>
          <w:p w14:paraId="2EEF64DF" w14:textId="77777777"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rPr>
            </w:pPr>
          </w:p>
        </w:tc>
      </w:tr>
      <w:tr w:rsidR="006F585C" w:rsidRPr="005934F4" w14:paraId="7B7B7C2F" w14:textId="77777777" w:rsidTr="00BC42BC">
        <w:tc>
          <w:tcPr>
            <w:tcW w:w="1696" w:type="dxa"/>
            <w:vMerge/>
            <w:vAlign w:val="center"/>
          </w:tcPr>
          <w:p w14:paraId="6DC6CFED" w14:textId="035DD974" w:rsidR="006F585C" w:rsidRPr="005934F4" w:rsidRDefault="006F585C" w:rsidP="00BC42BC">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7F23B533" w14:textId="1F2DFE96" w:rsidR="006F585C" w:rsidRPr="005934F4" w:rsidRDefault="006F585C"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Informationspolitik</w:t>
            </w:r>
          </w:p>
        </w:tc>
        <w:tc>
          <w:tcPr>
            <w:tcW w:w="3104" w:type="dxa"/>
          </w:tcPr>
          <w:p w14:paraId="17EB5A58" w14:textId="30ED4C72"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Beschwerdemanagement ist klar formuliert und bekannt</w:t>
            </w:r>
          </w:p>
        </w:tc>
        <w:tc>
          <w:tcPr>
            <w:tcW w:w="3104" w:type="dxa"/>
          </w:tcPr>
          <w:p w14:paraId="3AF59C57" w14:textId="77777777"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rPr>
            </w:pPr>
          </w:p>
        </w:tc>
      </w:tr>
      <w:tr w:rsidR="006F585C" w:rsidRPr="005934F4" w14:paraId="32369ECB" w14:textId="77777777" w:rsidTr="006B1BF2">
        <w:tc>
          <w:tcPr>
            <w:tcW w:w="1696" w:type="dxa"/>
            <w:vMerge/>
          </w:tcPr>
          <w:p w14:paraId="4B581B53" w14:textId="77777777" w:rsidR="006F585C" w:rsidRPr="005934F4" w:rsidRDefault="006F585C" w:rsidP="00714F2B">
            <w:pPr>
              <w:widowControl w:val="0"/>
              <w:autoSpaceDE w:val="0"/>
              <w:autoSpaceDN w:val="0"/>
              <w:adjustRightInd w:val="0"/>
              <w:spacing w:line="276" w:lineRule="auto"/>
              <w:rPr>
                <w:rFonts w:ascii="Source Sans Pro" w:hAnsi="Source Sans Pro" w:cs="StoneSans-Semibold"/>
                <w:sz w:val="20"/>
                <w:szCs w:val="20"/>
              </w:rPr>
            </w:pPr>
          </w:p>
        </w:tc>
        <w:tc>
          <w:tcPr>
            <w:tcW w:w="2552" w:type="dxa"/>
          </w:tcPr>
          <w:p w14:paraId="0E1D098F" w14:textId="2AFAB8B9" w:rsidR="006F585C" w:rsidRPr="005934F4" w:rsidRDefault="006F585C" w:rsidP="00714F2B">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Organisation/ Verband</w:t>
            </w:r>
          </w:p>
        </w:tc>
        <w:tc>
          <w:tcPr>
            <w:tcW w:w="3104" w:type="dxa"/>
          </w:tcPr>
          <w:p w14:paraId="3027A98D" w14:textId="77777777"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Klare Kommunikationswege im Krisenfall</w:t>
            </w:r>
          </w:p>
          <w:p w14:paraId="0B047497" w14:textId="0F92A596"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highlight w:val="yellow"/>
              </w:rPr>
            </w:pPr>
            <w:r w:rsidRPr="005934F4">
              <w:rPr>
                <w:rFonts w:ascii="Source Sans Pro" w:hAnsi="Source Sans Pro" w:cs="StoneSans-Semibold"/>
                <w:i/>
                <w:iCs/>
                <w:sz w:val="20"/>
                <w:szCs w:val="20"/>
                <w:highlight w:val="yellow"/>
              </w:rPr>
              <w:t xml:space="preserve">Fachkompetente Ansprechpartner:innen </w:t>
            </w:r>
          </w:p>
        </w:tc>
        <w:tc>
          <w:tcPr>
            <w:tcW w:w="3104" w:type="dxa"/>
          </w:tcPr>
          <w:p w14:paraId="44F97CD4" w14:textId="77777777" w:rsidR="006F585C" w:rsidRPr="005934F4" w:rsidRDefault="006F585C" w:rsidP="00714F2B">
            <w:pPr>
              <w:widowControl w:val="0"/>
              <w:autoSpaceDE w:val="0"/>
              <w:autoSpaceDN w:val="0"/>
              <w:adjustRightInd w:val="0"/>
              <w:spacing w:line="276" w:lineRule="auto"/>
              <w:rPr>
                <w:rFonts w:ascii="Source Sans Pro" w:hAnsi="Source Sans Pro" w:cs="StoneSans-Semibold"/>
                <w:i/>
                <w:iCs/>
                <w:sz w:val="20"/>
                <w:szCs w:val="20"/>
              </w:rPr>
            </w:pPr>
          </w:p>
        </w:tc>
      </w:tr>
    </w:tbl>
    <w:p w14:paraId="7805518B" w14:textId="77777777" w:rsidR="00E8656A" w:rsidRPr="005934F4" w:rsidRDefault="00E8656A" w:rsidP="004C41B3">
      <w:pPr>
        <w:widowControl w:val="0"/>
        <w:autoSpaceDE w:val="0"/>
        <w:autoSpaceDN w:val="0"/>
        <w:adjustRightInd w:val="0"/>
        <w:spacing w:line="276" w:lineRule="auto"/>
        <w:rPr>
          <w:rFonts w:ascii="Source Sans Pro" w:hAnsi="Source Sans Pro" w:cs="StoneSans-Semibold"/>
          <w:sz w:val="20"/>
          <w:szCs w:val="20"/>
        </w:rPr>
      </w:pPr>
    </w:p>
    <w:p w14:paraId="72C91279" w14:textId="77777777" w:rsidR="004C41B3" w:rsidRDefault="004C41B3" w:rsidP="004C41B3">
      <w:pPr>
        <w:widowControl w:val="0"/>
        <w:autoSpaceDE w:val="0"/>
        <w:autoSpaceDN w:val="0"/>
        <w:adjustRightInd w:val="0"/>
        <w:spacing w:line="276" w:lineRule="auto"/>
        <w:rPr>
          <w:rFonts w:ascii="Source Sans Pro" w:hAnsi="Source Sans Pro" w:cs="StoneSans-Semibold"/>
          <w:sz w:val="20"/>
          <w:szCs w:val="20"/>
        </w:rPr>
      </w:pPr>
    </w:p>
    <w:p w14:paraId="5914FF4C" w14:textId="77777777" w:rsidR="005C6404" w:rsidRPr="005934F4" w:rsidRDefault="005C6404" w:rsidP="004C41B3">
      <w:pPr>
        <w:widowControl w:val="0"/>
        <w:autoSpaceDE w:val="0"/>
        <w:autoSpaceDN w:val="0"/>
        <w:adjustRightInd w:val="0"/>
        <w:spacing w:line="276" w:lineRule="auto"/>
        <w:rPr>
          <w:rFonts w:ascii="Source Sans Pro" w:hAnsi="Source Sans Pro" w:cs="StoneSans-Semibold"/>
          <w:sz w:val="20"/>
          <w:szCs w:val="20"/>
        </w:rPr>
      </w:pPr>
    </w:p>
    <w:p w14:paraId="2A96AB2C" w14:textId="05B44A69" w:rsidR="00D821EA" w:rsidRPr="005934F4" w:rsidRDefault="00D821EA" w:rsidP="00712EF8">
      <w:pPr>
        <w:pStyle w:val="berschrift1"/>
        <w:pBdr>
          <w:bottom w:val="single" w:sz="4" w:space="1" w:color="auto"/>
        </w:pBdr>
        <w:rPr>
          <w:szCs w:val="20"/>
        </w:rPr>
      </w:pPr>
      <w:bookmarkStart w:id="2" w:name="_Toc183714784"/>
      <w:r w:rsidRPr="005934F4">
        <w:rPr>
          <w:szCs w:val="20"/>
        </w:rPr>
        <w:lastRenderedPageBreak/>
        <w:t>Mitarbeitende</w:t>
      </w:r>
      <w:bookmarkEnd w:id="2"/>
    </w:p>
    <w:p w14:paraId="71317865" w14:textId="77777777" w:rsidR="00D821EA" w:rsidRPr="005934F4" w:rsidRDefault="00D821EA"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Mitarbeitende sind in Bezug auf das Gewaltschutzkonzept geschult. Sie haben die Inhalte der Selbstverpflichtung anerkannt und ein gemeinsamer Verhaltenskodes auf Grundlage der Selbstverpflichtung wurde erarbeitet.  </w:t>
      </w:r>
    </w:p>
    <w:p w14:paraId="11E4AA7D" w14:textId="77777777" w:rsidR="00D821EA" w:rsidRPr="005934F4" w:rsidRDefault="00D821EA"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Außerdem haben sie ein erweitertes Führungszeugnis nach § 30a BZRG vorgelegt. In diesem Führungszeugnis war kein Eintrag einer Straftat im Sinne des § 72a, 1 SGB VIII.  </w:t>
      </w:r>
    </w:p>
    <w:p w14:paraId="0C6D3130" w14:textId="77777777" w:rsidR="00D821EA" w:rsidRPr="005934F4" w:rsidRDefault="00D821EA"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Einsicht in die Führungszeugnisse hat </w:t>
      </w:r>
      <w:r w:rsidRPr="005934F4">
        <w:rPr>
          <w:rFonts w:ascii="Source Sans Pro" w:hAnsi="Source Sans Pro" w:cs="StoneSans-Semibold"/>
          <w:sz w:val="20"/>
          <w:szCs w:val="20"/>
          <w:highlight w:val="yellow"/>
        </w:rPr>
        <w:t>…</w:t>
      </w:r>
      <w:r w:rsidRPr="005934F4">
        <w:rPr>
          <w:rFonts w:ascii="Source Sans Pro" w:hAnsi="Source Sans Pro" w:cs="StoneSans-Semibold"/>
          <w:sz w:val="20"/>
          <w:szCs w:val="20"/>
        </w:rPr>
        <w:t xml:space="preserve"> genommen und diese entsprechend dokumentiert. </w:t>
      </w:r>
    </w:p>
    <w:p w14:paraId="5404C59E" w14:textId="77777777" w:rsidR="00D821EA" w:rsidRPr="005934F4" w:rsidRDefault="00D821EA" w:rsidP="00D821EA">
      <w:pPr>
        <w:widowControl w:val="0"/>
        <w:autoSpaceDE w:val="0"/>
        <w:autoSpaceDN w:val="0"/>
        <w:adjustRightInd w:val="0"/>
        <w:spacing w:line="276" w:lineRule="auto"/>
        <w:rPr>
          <w:rFonts w:ascii="Source Sans Pro" w:hAnsi="Source Sans Pro" w:cs="StoneSans-Semibold"/>
          <w:sz w:val="20"/>
          <w:szCs w:val="20"/>
        </w:rPr>
      </w:pPr>
    </w:p>
    <w:p w14:paraId="1045598E" w14:textId="242F32C5" w:rsidR="007C55C7" w:rsidRPr="005934F4" w:rsidRDefault="007C55C7" w:rsidP="00CE018D">
      <w:pPr>
        <w:pStyle w:val="berschrift1"/>
        <w:numPr>
          <w:ilvl w:val="1"/>
          <w:numId w:val="25"/>
        </w:numPr>
        <w:ind w:left="567" w:hanging="567"/>
      </w:pPr>
      <w:bookmarkStart w:id="3" w:name="_Toc183714785"/>
      <w:r w:rsidRPr="005934F4">
        <w:t>Verbindliche Standards für Mitarbeitende</w:t>
      </w:r>
      <w:r w:rsidR="005A47BC" w:rsidRPr="005934F4">
        <w:t xml:space="preserve"> (Selbstverpflichtung)</w:t>
      </w:r>
      <w:bookmarkEnd w:id="3"/>
    </w:p>
    <w:p w14:paraId="4F895621" w14:textId="6C41DBD5" w:rsidR="007C55C7" w:rsidRPr="005934F4" w:rsidRDefault="007C55C7" w:rsidP="007C55C7">
      <w:pPr>
        <w:spacing w:line="276" w:lineRule="auto"/>
        <w:rPr>
          <w:rFonts w:ascii="Source Sans Pro" w:hAnsi="Source Sans Pro"/>
          <w:sz w:val="20"/>
          <w:szCs w:val="20"/>
        </w:rPr>
      </w:pPr>
      <w:r w:rsidRPr="005934F4">
        <w:rPr>
          <w:rFonts w:ascii="Source Sans Pro" w:hAnsi="Source Sans Pro"/>
          <w:sz w:val="20"/>
          <w:szCs w:val="20"/>
        </w:rPr>
        <w:t xml:space="preserve">Das vorliegende Konzept ist für alle an der Veranstaltung mitwirkenden Personen unabhängig von deren Funktion bindend. Basis des Umgangs miteinander ist die Selbstverpflichtung des CVJM Westbund e.V., diese Selbstverpflichtung wird von allen </w:t>
      </w:r>
      <w:r w:rsidR="00080E03" w:rsidRPr="005934F4">
        <w:rPr>
          <w:rFonts w:ascii="Source Sans Pro" w:hAnsi="Source Sans Pro"/>
          <w:sz w:val="20"/>
          <w:szCs w:val="20"/>
        </w:rPr>
        <w:t xml:space="preserve">Mitarbeitenden </w:t>
      </w:r>
      <w:r w:rsidRPr="005934F4">
        <w:rPr>
          <w:rFonts w:ascii="Source Sans Pro" w:hAnsi="Source Sans Pro"/>
          <w:sz w:val="20"/>
          <w:szCs w:val="20"/>
        </w:rPr>
        <w:t xml:space="preserve">spätestens zu Beginn der Veranstaltung unterschrieben und umgesetzt. </w:t>
      </w:r>
    </w:p>
    <w:p w14:paraId="62BA1D02" w14:textId="77777777" w:rsidR="007C55C7" w:rsidRPr="005934F4" w:rsidRDefault="007C55C7" w:rsidP="007C55C7">
      <w:pPr>
        <w:spacing w:line="276" w:lineRule="auto"/>
        <w:rPr>
          <w:rFonts w:ascii="Source Sans Pro" w:hAnsi="Source Sans Pro"/>
          <w:sz w:val="20"/>
          <w:szCs w:val="20"/>
        </w:rPr>
      </w:pPr>
    </w:p>
    <w:p w14:paraId="18F7BA95" w14:textId="77777777" w:rsidR="007C55C7" w:rsidRPr="005934F4" w:rsidRDefault="007C55C7" w:rsidP="007C55C7">
      <w:pPr>
        <w:spacing w:line="276" w:lineRule="auto"/>
        <w:rPr>
          <w:rFonts w:ascii="Source Sans Pro" w:hAnsi="Source Sans Pro"/>
          <w:sz w:val="20"/>
          <w:szCs w:val="20"/>
        </w:rPr>
      </w:pPr>
      <w:r w:rsidRPr="005934F4">
        <w:rPr>
          <w:rFonts w:ascii="Source Sans Pro" w:hAnsi="Source Sans Pro"/>
          <w:sz w:val="20"/>
          <w:szCs w:val="20"/>
        </w:rPr>
        <w:t xml:space="preserve">Als Mitarbeiter:in der </w:t>
      </w:r>
      <w:r w:rsidRPr="005934F4">
        <w:rPr>
          <w:rFonts w:ascii="Source Sans Pro" w:hAnsi="Source Sans Pro"/>
          <w:sz w:val="20"/>
          <w:szCs w:val="20"/>
          <w:highlight w:val="yellow"/>
        </w:rPr>
        <w:t>lore ipsum</w:t>
      </w:r>
      <w:r w:rsidRPr="005934F4">
        <w:rPr>
          <w:rFonts w:ascii="Source Sans Pro" w:hAnsi="Source Sans Pro"/>
          <w:sz w:val="20"/>
          <w:szCs w:val="20"/>
        </w:rPr>
        <w:t xml:space="preserve"> verpflichte ich mich: </w:t>
      </w:r>
    </w:p>
    <w:p w14:paraId="72BDAC55" w14:textId="77777777" w:rsidR="007C55C7" w:rsidRPr="005934F4" w:rsidRDefault="007C55C7" w:rsidP="007C55C7">
      <w:pPr>
        <w:numPr>
          <w:ilvl w:val="0"/>
          <w:numId w:val="2"/>
        </w:numPr>
        <w:spacing w:line="276" w:lineRule="auto"/>
        <w:rPr>
          <w:rFonts w:ascii="Source Sans Pro" w:hAnsi="Source Sans Pro"/>
          <w:sz w:val="20"/>
          <w:szCs w:val="20"/>
        </w:rPr>
      </w:pPr>
      <w:r w:rsidRPr="005934F4">
        <w:rPr>
          <w:rFonts w:ascii="Source Sans Pro" w:hAnsi="Source Sans Pro"/>
          <w:sz w:val="20"/>
          <w:szCs w:val="20"/>
        </w:rPr>
        <w:t>Die Persönlichkeit und Würde aller zu achten</w:t>
      </w:r>
    </w:p>
    <w:p w14:paraId="718940A5"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Die Persönlichkeitsentwicklung und Selbstbestimmung zu stärken</w:t>
      </w:r>
    </w:p>
    <w:p w14:paraId="3981FF3D"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 xml:space="preserve">Ein sicheres und ermutigendes Umfeld zu schaffen </w:t>
      </w:r>
    </w:p>
    <w:p w14:paraId="4B29A665"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Den / die Einzelne:n wahrzunehmen</w:t>
      </w:r>
    </w:p>
    <w:p w14:paraId="17E1455D"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 xml:space="preserve">Individuelle Grenzen zu respektieren </w:t>
      </w:r>
    </w:p>
    <w:p w14:paraId="382EBE01"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 xml:space="preserve">Verantwortungsbewusst Hilfe zu suchen </w:t>
      </w:r>
    </w:p>
    <w:p w14:paraId="743BEF32"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 xml:space="preserve">Bei Grenzüberschreitungen einzugreifen </w:t>
      </w:r>
    </w:p>
    <w:p w14:paraId="3A545244" w14:textId="77777777" w:rsidR="007C55C7" w:rsidRPr="005934F4" w:rsidRDefault="007C55C7" w:rsidP="007C55C7">
      <w:pPr>
        <w:numPr>
          <w:ilvl w:val="0"/>
          <w:numId w:val="1"/>
        </w:numPr>
        <w:spacing w:line="276" w:lineRule="auto"/>
        <w:rPr>
          <w:rFonts w:ascii="Source Sans Pro" w:hAnsi="Source Sans Pro"/>
          <w:sz w:val="20"/>
          <w:szCs w:val="20"/>
        </w:rPr>
      </w:pPr>
      <w:r w:rsidRPr="005934F4">
        <w:rPr>
          <w:rFonts w:ascii="Source Sans Pro" w:hAnsi="Source Sans Pro"/>
          <w:sz w:val="20"/>
          <w:szCs w:val="20"/>
        </w:rPr>
        <w:t xml:space="preserve">Jede Form von Gewalt zu enttabuisieren und zu unterbinden </w:t>
      </w:r>
    </w:p>
    <w:p w14:paraId="4FE4D358" w14:textId="77777777" w:rsidR="007C55C7" w:rsidRPr="005934F4" w:rsidRDefault="007C55C7" w:rsidP="007C55C7">
      <w:pPr>
        <w:spacing w:line="276" w:lineRule="auto"/>
        <w:rPr>
          <w:rFonts w:ascii="Source Sans Pro" w:hAnsi="Source Sans Pro"/>
          <w:sz w:val="20"/>
          <w:szCs w:val="20"/>
        </w:rPr>
      </w:pPr>
    </w:p>
    <w:p w14:paraId="188CAC3D" w14:textId="2A529909" w:rsidR="007C55C7" w:rsidRPr="005934F4" w:rsidRDefault="007C55C7" w:rsidP="007C55C7">
      <w:pPr>
        <w:spacing w:line="276" w:lineRule="auto"/>
        <w:rPr>
          <w:rFonts w:ascii="Source Sans Pro" w:hAnsi="Source Sans Pro"/>
          <w:sz w:val="20"/>
          <w:szCs w:val="20"/>
        </w:rPr>
      </w:pPr>
      <w:r w:rsidRPr="005934F4">
        <w:rPr>
          <w:rFonts w:ascii="Source Sans Pro" w:hAnsi="Source Sans Pro"/>
          <w:sz w:val="20"/>
          <w:szCs w:val="20"/>
        </w:rPr>
        <w:t xml:space="preserve">Erläuterung: </w:t>
      </w:r>
    </w:p>
    <w:p w14:paraId="67B86EC2" w14:textId="77777777" w:rsidR="007C55C7" w:rsidRPr="005934F4" w:rsidRDefault="007C55C7" w:rsidP="007C55C7">
      <w:pPr>
        <w:spacing w:line="276" w:lineRule="auto"/>
        <w:rPr>
          <w:rFonts w:ascii="Source Sans Pro" w:hAnsi="Source Sans Pro"/>
          <w:sz w:val="20"/>
          <w:szCs w:val="20"/>
        </w:rPr>
      </w:pPr>
      <w:r w:rsidRPr="005934F4">
        <w:rPr>
          <w:rFonts w:ascii="Source Sans Pro" w:hAnsi="Source Sans Pro"/>
          <w:sz w:val="20"/>
          <w:szCs w:val="20"/>
        </w:rPr>
        <w:t xml:space="preserve">Gewalt beschreibt jeden physisch, psychisch und / oder geistlich ausgeübten Zwang gegenüber Menschen. Es geht dabei um das Ausnutzen eines Machtgefälles, um Einzelne oder Gruppen zu unterwerfen oder zu schädigen. </w:t>
      </w:r>
    </w:p>
    <w:p w14:paraId="607C4B46" w14:textId="1D600A83" w:rsidR="007C55C7" w:rsidRPr="005934F4" w:rsidRDefault="007C55C7" w:rsidP="007C55C7">
      <w:pPr>
        <w:spacing w:line="276" w:lineRule="auto"/>
        <w:rPr>
          <w:rFonts w:ascii="Source Sans Pro" w:hAnsi="Source Sans Pro"/>
          <w:sz w:val="20"/>
          <w:szCs w:val="20"/>
        </w:rPr>
      </w:pPr>
      <w:r w:rsidRPr="005934F4">
        <w:rPr>
          <w:rFonts w:ascii="Source Sans Pro" w:hAnsi="Source Sans Pro"/>
          <w:sz w:val="20"/>
          <w:szCs w:val="20"/>
        </w:rPr>
        <w:t>Gewalt kann verbal und nonverbal ausgeübt werden, im direkten Gegenüber, sowie im digitalen Raum oder in der Interaktion mit Dritten.</w:t>
      </w:r>
    </w:p>
    <w:p w14:paraId="1B609F30" w14:textId="77777777" w:rsidR="007C55C7" w:rsidRPr="005934F4" w:rsidRDefault="007C55C7" w:rsidP="007C55C7">
      <w:pPr>
        <w:spacing w:line="276" w:lineRule="auto"/>
        <w:rPr>
          <w:rFonts w:ascii="Source Sans Pro" w:hAnsi="Source Sans Pro"/>
          <w:sz w:val="20"/>
          <w:szCs w:val="20"/>
        </w:rPr>
      </w:pPr>
      <w:r w:rsidRPr="005934F4">
        <w:rPr>
          <w:rFonts w:ascii="Source Sans Pro" w:hAnsi="Source Sans Pro"/>
          <w:sz w:val="20"/>
          <w:szCs w:val="20"/>
        </w:rPr>
        <w:t xml:space="preserve">Was Gewalt, also verletzendes, beleidigendes oder grenzüberschreitendes Verhalten ist, hängt von der individuellen Grenzziehung der betroffenen Person ab und nicht von der Absicht der Täter:innen. </w:t>
      </w:r>
    </w:p>
    <w:p w14:paraId="5D73CE81" w14:textId="77777777" w:rsidR="00BF3B0A" w:rsidRPr="005934F4" w:rsidRDefault="00BF3B0A" w:rsidP="00BF3B0A">
      <w:pPr>
        <w:spacing w:line="276" w:lineRule="auto"/>
        <w:rPr>
          <w:rFonts w:ascii="Source Sans Pro" w:hAnsi="Source Sans Pro"/>
          <w:sz w:val="20"/>
          <w:szCs w:val="20"/>
        </w:rPr>
      </w:pPr>
    </w:p>
    <w:p w14:paraId="4CEE3124" w14:textId="5018AB63" w:rsidR="00BF3B0A" w:rsidRPr="00BF3B0A" w:rsidRDefault="00BF3B0A" w:rsidP="00BF3B0A">
      <w:pPr>
        <w:spacing w:line="276" w:lineRule="auto"/>
        <w:rPr>
          <w:rFonts w:ascii="Source Sans Pro" w:hAnsi="Source Sans Pro"/>
          <w:sz w:val="20"/>
          <w:szCs w:val="20"/>
        </w:rPr>
      </w:pPr>
      <w:r w:rsidRPr="00BF3B0A">
        <w:rPr>
          <w:rFonts w:ascii="Source Sans Pro" w:hAnsi="Source Sans Pro"/>
          <w:sz w:val="20"/>
          <w:szCs w:val="20"/>
        </w:rPr>
        <w:t xml:space="preserve">Gewalt – egal welcher Form – geschieht immer aus einem Machtgefälle heraus. </w:t>
      </w:r>
    </w:p>
    <w:p w14:paraId="68E00EE9" w14:textId="77777777" w:rsidR="00BF3B0A" w:rsidRPr="00BF3B0A" w:rsidRDefault="00BF3B0A" w:rsidP="00BF3B0A">
      <w:pPr>
        <w:spacing w:line="276" w:lineRule="auto"/>
        <w:rPr>
          <w:rFonts w:ascii="Source Sans Pro" w:hAnsi="Source Sans Pro"/>
          <w:sz w:val="20"/>
          <w:szCs w:val="20"/>
        </w:rPr>
      </w:pPr>
      <w:r w:rsidRPr="00BF3B0A">
        <w:rPr>
          <w:rFonts w:ascii="Source Sans Pro" w:hAnsi="Source Sans Pro"/>
          <w:sz w:val="20"/>
          <w:szCs w:val="20"/>
        </w:rPr>
        <w:t> </w:t>
      </w:r>
    </w:p>
    <w:p w14:paraId="76A902DE" w14:textId="77777777" w:rsidR="00BF3B0A" w:rsidRPr="00BF3B0A" w:rsidRDefault="00BF3B0A" w:rsidP="00BF3B0A">
      <w:pPr>
        <w:spacing w:line="276" w:lineRule="auto"/>
        <w:rPr>
          <w:rFonts w:ascii="Source Sans Pro" w:hAnsi="Source Sans Pro"/>
          <w:sz w:val="20"/>
          <w:szCs w:val="20"/>
        </w:rPr>
      </w:pPr>
      <w:r w:rsidRPr="00BF3B0A">
        <w:rPr>
          <w:rFonts w:ascii="Source Sans Pro" w:hAnsi="Source Sans Pro"/>
          <w:sz w:val="20"/>
          <w:szCs w:val="20"/>
          <w:u w:val="single"/>
        </w:rPr>
        <w:t>Eine Machtposition hat, wer zum Beispiel:</w:t>
      </w:r>
    </w:p>
    <w:p w14:paraId="4CDFF303"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stärker oder in der Überzahl ist</w:t>
      </w:r>
    </w:p>
    <w:p w14:paraId="467A9760"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mehr Wissen oder Erfahrung hat und Vertrauen genießt</w:t>
      </w:r>
    </w:p>
    <w:p w14:paraId="680E1D2F"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sich gut mit Worten ausdrücken kann</w:t>
      </w:r>
    </w:p>
    <w:p w14:paraId="00826FB7"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eine angesehene Position hat</w:t>
      </w:r>
    </w:p>
    <w:p w14:paraId="27047894"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Privilegien genießt oder an etwas nicht gehindert wird / werden kann</w:t>
      </w:r>
    </w:p>
    <w:p w14:paraId="719288FA"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Dinge erklären und definieren darf</w:t>
      </w:r>
    </w:p>
    <w:p w14:paraId="1D9DC18A" w14:textId="77777777"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Entscheidungen trifft bzw. treffen kann</w:t>
      </w:r>
    </w:p>
    <w:p w14:paraId="26AFC28C" w14:textId="5907963B" w:rsidR="00BF3B0A" w:rsidRPr="00BF3B0A" w:rsidRDefault="00BF3B0A" w:rsidP="00BF3B0A">
      <w:pPr>
        <w:numPr>
          <w:ilvl w:val="1"/>
          <w:numId w:val="21"/>
        </w:numPr>
        <w:spacing w:line="276" w:lineRule="auto"/>
        <w:rPr>
          <w:rFonts w:ascii="Source Sans Pro" w:hAnsi="Source Sans Pro"/>
          <w:sz w:val="20"/>
          <w:szCs w:val="20"/>
        </w:rPr>
      </w:pPr>
      <w:r w:rsidRPr="00BF3B0A">
        <w:rPr>
          <w:rFonts w:ascii="Source Sans Pro" w:hAnsi="Source Sans Pro"/>
          <w:sz w:val="20"/>
          <w:szCs w:val="20"/>
        </w:rPr>
        <w:t>(aus beruflichen Gründen) eine höhere Position in der Hierarchie hat oder Menschen um sich hat, die von ihm / ihr abhängig sind</w:t>
      </w:r>
    </w:p>
    <w:p w14:paraId="6E366D25" w14:textId="77777777" w:rsidR="00892443" w:rsidRPr="005934F4" w:rsidRDefault="00892443" w:rsidP="007C55C7">
      <w:pPr>
        <w:spacing w:line="276" w:lineRule="auto"/>
        <w:rPr>
          <w:rFonts w:ascii="Source Sans Pro" w:hAnsi="Source Sans Pro"/>
          <w:sz w:val="20"/>
          <w:szCs w:val="20"/>
        </w:rPr>
      </w:pPr>
    </w:p>
    <w:p w14:paraId="64C7B759" w14:textId="77777777" w:rsidR="007C55C7" w:rsidRDefault="007C55C7" w:rsidP="007C55C7">
      <w:pPr>
        <w:spacing w:line="276" w:lineRule="auto"/>
        <w:rPr>
          <w:rFonts w:ascii="Source Sans Pro" w:hAnsi="Source Sans Pro"/>
          <w:sz w:val="20"/>
          <w:szCs w:val="20"/>
        </w:rPr>
      </w:pPr>
    </w:p>
    <w:p w14:paraId="43B93F0C" w14:textId="77777777" w:rsidR="005C6404" w:rsidRDefault="005C6404" w:rsidP="007C55C7">
      <w:pPr>
        <w:spacing w:line="276" w:lineRule="auto"/>
        <w:rPr>
          <w:rFonts w:ascii="Source Sans Pro" w:hAnsi="Source Sans Pro"/>
          <w:sz w:val="20"/>
          <w:szCs w:val="20"/>
        </w:rPr>
      </w:pPr>
    </w:p>
    <w:p w14:paraId="57CD4375" w14:textId="77777777" w:rsidR="005C6404" w:rsidRDefault="005C6404" w:rsidP="007C55C7">
      <w:pPr>
        <w:spacing w:line="276" w:lineRule="auto"/>
        <w:rPr>
          <w:rFonts w:ascii="Source Sans Pro" w:hAnsi="Source Sans Pro"/>
          <w:sz w:val="20"/>
          <w:szCs w:val="20"/>
        </w:rPr>
      </w:pPr>
    </w:p>
    <w:p w14:paraId="53D6B97D" w14:textId="77777777" w:rsidR="005C6404" w:rsidRDefault="005C6404" w:rsidP="007C55C7">
      <w:pPr>
        <w:spacing w:line="276" w:lineRule="auto"/>
        <w:rPr>
          <w:rFonts w:ascii="Source Sans Pro" w:hAnsi="Source Sans Pro"/>
          <w:sz w:val="20"/>
          <w:szCs w:val="20"/>
        </w:rPr>
      </w:pPr>
    </w:p>
    <w:p w14:paraId="25B8B71F" w14:textId="77777777" w:rsidR="005C6404" w:rsidRPr="005934F4" w:rsidRDefault="005C6404" w:rsidP="007C55C7">
      <w:pPr>
        <w:spacing w:line="276" w:lineRule="auto"/>
        <w:rPr>
          <w:rFonts w:ascii="Source Sans Pro" w:hAnsi="Source Sans Pro"/>
          <w:sz w:val="20"/>
          <w:szCs w:val="20"/>
        </w:rPr>
      </w:pPr>
    </w:p>
    <w:p w14:paraId="39B3B3C0" w14:textId="2E8EBE26" w:rsidR="00755F48" w:rsidRPr="005934F4" w:rsidRDefault="00755F48" w:rsidP="00CE018D">
      <w:pPr>
        <w:pStyle w:val="berschrift1"/>
        <w:numPr>
          <w:ilvl w:val="1"/>
          <w:numId w:val="25"/>
        </w:numPr>
        <w:ind w:left="567" w:hanging="567"/>
      </w:pPr>
      <w:bookmarkStart w:id="4" w:name="_Toc183714786"/>
      <w:r w:rsidRPr="005934F4">
        <w:lastRenderedPageBreak/>
        <w:t>Verhaltenskodex</w:t>
      </w:r>
      <w:bookmarkEnd w:id="4"/>
      <w:r w:rsidRPr="005934F4">
        <w:t xml:space="preserve"> </w:t>
      </w:r>
    </w:p>
    <w:p w14:paraId="5CD1B309" w14:textId="77777777" w:rsidR="007C55C7" w:rsidRPr="005934F4" w:rsidRDefault="007C55C7" w:rsidP="007C55C7">
      <w:pPr>
        <w:spacing w:line="276" w:lineRule="auto"/>
        <w:rPr>
          <w:rFonts w:ascii="Source Sans Pro" w:hAnsi="Source Sans Pro"/>
          <w:sz w:val="20"/>
          <w:szCs w:val="20"/>
        </w:rPr>
      </w:pPr>
    </w:p>
    <w:p w14:paraId="52D4C585" w14:textId="349CE627" w:rsidR="007C55C7" w:rsidRPr="00B53456" w:rsidRDefault="005C7ACE" w:rsidP="005C7ACE">
      <w:pPr>
        <w:spacing w:line="276" w:lineRule="auto"/>
        <w:rPr>
          <w:rFonts w:ascii="Source Sans Pro" w:hAnsi="Source Sans Pro"/>
          <w:i/>
          <w:iCs/>
          <w:sz w:val="20"/>
          <w:szCs w:val="20"/>
          <w:highlight w:val="yellow"/>
        </w:rPr>
      </w:pPr>
      <w:r w:rsidRPr="00B53456">
        <w:rPr>
          <w:rFonts w:ascii="Source Sans Pro" w:hAnsi="Source Sans Pro"/>
          <w:i/>
          <w:iCs/>
          <w:sz w:val="20"/>
          <w:szCs w:val="20"/>
          <w:highlight w:val="yellow"/>
        </w:rPr>
        <w:t>Der vorliegende Verhaltenskodex wurde gemeinsam mit den Mitarbeitenden am … era</w:t>
      </w:r>
      <w:r w:rsidR="00587F58" w:rsidRPr="00B53456">
        <w:rPr>
          <w:rFonts w:ascii="Source Sans Pro" w:hAnsi="Source Sans Pro"/>
          <w:i/>
          <w:iCs/>
          <w:sz w:val="20"/>
          <w:szCs w:val="20"/>
          <w:highlight w:val="yellow"/>
        </w:rPr>
        <w:t>r</w:t>
      </w:r>
      <w:r w:rsidRPr="00B53456">
        <w:rPr>
          <w:rFonts w:ascii="Source Sans Pro" w:hAnsi="Source Sans Pro"/>
          <w:i/>
          <w:iCs/>
          <w:sz w:val="20"/>
          <w:szCs w:val="20"/>
          <w:highlight w:val="yellow"/>
        </w:rPr>
        <w:t xml:space="preserve">beitet. </w:t>
      </w:r>
    </w:p>
    <w:p w14:paraId="47AA5E40" w14:textId="77777777" w:rsidR="007C55C7" w:rsidRPr="00B53456" w:rsidRDefault="007C55C7" w:rsidP="007C55C7">
      <w:pPr>
        <w:spacing w:line="276" w:lineRule="auto"/>
        <w:rPr>
          <w:rFonts w:ascii="Source Sans Pro" w:hAnsi="Source Sans Pro"/>
          <w:i/>
          <w:iCs/>
          <w:sz w:val="20"/>
          <w:szCs w:val="20"/>
          <w:highlight w:val="yellow"/>
        </w:rPr>
      </w:pPr>
    </w:p>
    <w:p w14:paraId="04DC5B8F" w14:textId="77777777" w:rsidR="00B53456" w:rsidRPr="00B53456" w:rsidRDefault="00B53456" w:rsidP="00B53456">
      <w:pPr>
        <w:pStyle w:val="StandardWeb"/>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 xml:space="preserve">Zu Beginn der Erstellung eines Verhaltenskodex kann man sich die Frage stellen, was einem selbst im Umgang miteinander wichtig ist und diese Frage auch den Teilnehmenden stellen. </w:t>
      </w:r>
    </w:p>
    <w:p w14:paraId="14B11E5F" w14:textId="77777777" w:rsidR="00B53456" w:rsidRPr="00B53456" w:rsidRDefault="00B53456" w:rsidP="00B53456">
      <w:pPr>
        <w:pStyle w:val="StandardWeb"/>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 xml:space="preserve">Punkte, die in einem Verhaltenskodex bedacht werden sollten, sind: </w:t>
      </w:r>
    </w:p>
    <w:p w14:paraId="69E6D66F" w14:textId="77777777" w:rsidR="00B53456" w:rsidRPr="00B53456" w:rsidRDefault="00B53456" w:rsidP="00B53456">
      <w:pPr>
        <w:pStyle w:val="StandardWeb"/>
        <w:numPr>
          <w:ilvl w:val="1"/>
          <w:numId w:val="26"/>
        </w:numPr>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 xml:space="preserve">Worauf wollen wir achten, wenn wir miteinander sprechen? </w:t>
      </w:r>
    </w:p>
    <w:p w14:paraId="57BD5BCE" w14:textId="77777777" w:rsidR="00B53456" w:rsidRPr="00B53456" w:rsidRDefault="00B53456" w:rsidP="00B53456">
      <w:pPr>
        <w:pStyle w:val="StandardWeb"/>
        <w:numPr>
          <w:ilvl w:val="1"/>
          <w:numId w:val="26"/>
        </w:numPr>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 xml:space="preserve">Der Umgang mit Nähe und Distanz (Wie geschieht Körperkontakt?) </w:t>
      </w:r>
    </w:p>
    <w:p w14:paraId="1677D4DD" w14:textId="77777777" w:rsidR="00B53456" w:rsidRPr="00B53456" w:rsidRDefault="00B53456" w:rsidP="00B53456">
      <w:pPr>
        <w:pStyle w:val="StandardWeb"/>
        <w:numPr>
          <w:ilvl w:val="1"/>
          <w:numId w:val="26"/>
        </w:numPr>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 xml:space="preserve">Welche Regeln gelten für soziale Medien? </w:t>
      </w:r>
    </w:p>
    <w:p w14:paraId="0E2DF2C3" w14:textId="77777777" w:rsidR="00B53456" w:rsidRPr="00B53456" w:rsidRDefault="00B53456" w:rsidP="00B53456">
      <w:pPr>
        <w:pStyle w:val="StandardWeb"/>
        <w:numPr>
          <w:ilvl w:val="1"/>
          <w:numId w:val="26"/>
        </w:numPr>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 xml:space="preserve">Beachtung der Intimsphäre </w:t>
      </w:r>
    </w:p>
    <w:p w14:paraId="13C6D977" w14:textId="77777777" w:rsidR="00B53456" w:rsidRPr="00B53456" w:rsidRDefault="00B53456" w:rsidP="00B53456">
      <w:pPr>
        <w:pStyle w:val="StandardWeb"/>
        <w:numPr>
          <w:ilvl w:val="1"/>
          <w:numId w:val="26"/>
        </w:numPr>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Welche Möglichkeiten der Mitbestimmung haben Teilnehmende / Mitarbeitende / Personensorgeberechtigte?</w:t>
      </w:r>
    </w:p>
    <w:p w14:paraId="4E916DAA" w14:textId="77777777" w:rsidR="00B53456" w:rsidRPr="00B53456" w:rsidRDefault="00B53456" w:rsidP="00B53456">
      <w:pPr>
        <w:pStyle w:val="StandardWeb"/>
        <w:numPr>
          <w:ilvl w:val="1"/>
          <w:numId w:val="26"/>
        </w:numPr>
        <w:rPr>
          <w:rFonts w:ascii="Source Sans Pro" w:hAnsi="Source Sans Pro" w:cs="Segoe UI"/>
          <w:i/>
          <w:iCs/>
          <w:sz w:val="20"/>
          <w:szCs w:val="20"/>
          <w:highlight w:val="yellow"/>
        </w:rPr>
      </w:pPr>
      <w:r w:rsidRPr="00B53456">
        <w:rPr>
          <w:rFonts w:ascii="Source Sans Pro" w:hAnsi="Source Sans Pro" w:cs="Segoe UI"/>
          <w:i/>
          <w:iCs/>
          <w:sz w:val="20"/>
          <w:szCs w:val="20"/>
          <w:highlight w:val="yellow"/>
        </w:rPr>
        <w:t>Wie gehen wir mit Sanktionen um?</w:t>
      </w:r>
    </w:p>
    <w:p w14:paraId="4FA7CF7C" w14:textId="77777777" w:rsidR="00892443" w:rsidRPr="005934F4" w:rsidRDefault="00892443" w:rsidP="007C55C7">
      <w:pPr>
        <w:spacing w:line="276" w:lineRule="auto"/>
        <w:rPr>
          <w:rFonts w:ascii="Source Sans Pro" w:hAnsi="Source Sans Pro"/>
          <w:sz w:val="20"/>
          <w:szCs w:val="20"/>
        </w:rPr>
      </w:pPr>
    </w:p>
    <w:p w14:paraId="12C47A07" w14:textId="77777777" w:rsidR="00892443" w:rsidRPr="005934F4" w:rsidRDefault="00892443" w:rsidP="007C55C7">
      <w:pPr>
        <w:spacing w:line="276" w:lineRule="auto"/>
        <w:rPr>
          <w:rFonts w:ascii="Source Sans Pro" w:hAnsi="Source Sans Pro"/>
          <w:sz w:val="20"/>
          <w:szCs w:val="20"/>
        </w:rPr>
      </w:pPr>
    </w:p>
    <w:p w14:paraId="4835CEC2" w14:textId="77777777" w:rsidR="00892443" w:rsidRPr="005934F4" w:rsidRDefault="00892443" w:rsidP="007C55C7">
      <w:pPr>
        <w:spacing w:line="276" w:lineRule="auto"/>
        <w:rPr>
          <w:rFonts w:ascii="Source Sans Pro" w:hAnsi="Source Sans Pro"/>
          <w:sz w:val="20"/>
          <w:szCs w:val="20"/>
        </w:rPr>
      </w:pPr>
    </w:p>
    <w:p w14:paraId="75F335D8" w14:textId="026C10D1" w:rsidR="007C55C7" w:rsidRPr="005934F4" w:rsidRDefault="007C55C7" w:rsidP="007C55C7">
      <w:pPr>
        <w:rPr>
          <w:rFonts w:ascii="Source Sans Pro" w:hAnsi="Source Sans Pro" w:cs="StoneSans-Semibold"/>
          <w:sz w:val="20"/>
          <w:szCs w:val="20"/>
        </w:rPr>
      </w:pPr>
    </w:p>
    <w:p w14:paraId="73DE0B4D" w14:textId="77777777" w:rsidR="002F06CB" w:rsidRPr="005934F4" w:rsidRDefault="002F06CB" w:rsidP="00712EF8">
      <w:pPr>
        <w:pStyle w:val="berschrift1"/>
        <w:pBdr>
          <w:bottom w:val="single" w:sz="4" w:space="1" w:color="auto"/>
        </w:pBdr>
        <w:rPr>
          <w:szCs w:val="20"/>
        </w:rPr>
      </w:pPr>
      <w:bookmarkStart w:id="5" w:name="_Toc183714787"/>
      <w:r w:rsidRPr="005934F4">
        <w:rPr>
          <w:szCs w:val="20"/>
        </w:rPr>
        <w:t>Prävention</w:t>
      </w:r>
      <w:bookmarkEnd w:id="5"/>
      <w:r w:rsidRPr="005934F4">
        <w:rPr>
          <w:szCs w:val="20"/>
        </w:rPr>
        <w:t xml:space="preserve"> </w:t>
      </w:r>
    </w:p>
    <w:p w14:paraId="33375D5F" w14:textId="77777777" w:rsidR="002F06CB" w:rsidRPr="005934F4" w:rsidRDefault="002F06CB" w:rsidP="002F06CB">
      <w:pPr>
        <w:widowControl w:val="0"/>
        <w:tabs>
          <w:tab w:val="left" w:pos="426"/>
        </w:tabs>
        <w:autoSpaceDE w:val="0"/>
        <w:autoSpaceDN w:val="0"/>
        <w:adjustRightInd w:val="0"/>
        <w:spacing w:line="276" w:lineRule="auto"/>
        <w:rPr>
          <w:rFonts w:ascii="Source Sans Pro" w:hAnsi="Source Sans Pro" w:cs="StoneSans-Semibold"/>
          <w:sz w:val="20"/>
          <w:szCs w:val="20"/>
          <w:u w:val="single"/>
        </w:rPr>
      </w:pPr>
    </w:p>
    <w:p w14:paraId="16CEC1DA" w14:textId="00266F5D" w:rsidR="002432E6" w:rsidRPr="005934F4" w:rsidRDefault="002432E6"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noProof/>
          <w:sz w:val="20"/>
          <w:szCs w:val="20"/>
        </w:rPr>
        <w:drawing>
          <wp:inline distT="0" distB="0" distL="0" distR="0" wp14:anchorId="5D8B05B2" wp14:editId="3C92F213">
            <wp:extent cx="5791200" cy="1285920"/>
            <wp:effectExtent l="0" t="0" r="0" b="0"/>
            <wp:docPr id="712179014" name="Grafik 2"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9014" name="Grafik 2" descr="Ein Bild, das Text, Software, Webseite, Website enthält.&#10;&#10;Automatisch generierte Beschreibung"/>
                    <pic:cNvPicPr/>
                  </pic:nvPicPr>
                  <pic:blipFill rotWithShape="1">
                    <a:blip r:embed="rId10" cstate="print">
                      <a:extLst>
                        <a:ext uri="{28A0092B-C50C-407E-A947-70E740481C1C}">
                          <a14:useLocalDpi xmlns:a14="http://schemas.microsoft.com/office/drawing/2010/main" val="0"/>
                        </a:ext>
                      </a:extLst>
                    </a:blip>
                    <a:srcRect l="7007" t="31935" r="12091" b="36128"/>
                    <a:stretch/>
                  </pic:blipFill>
                  <pic:spPr bwMode="auto">
                    <a:xfrm>
                      <a:off x="0" y="0"/>
                      <a:ext cx="5917493" cy="1313963"/>
                    </a:xfrm>
                    <a:prstGeom prst="rect">
                      <a:avLst/>
                    </a:prstGeom>
                    <a:ln>
                      <a:noFill/>
                    </a:ln>
                    <a:extLst>
                      <a:ext uri="{53640926-AAD7-44D8-BBD7-CCE9431645EC}">
                        <a14:shadowObscured xmlns:a14="http://schemas.microsoft.com/office/drawing/2010/main"/>
                      </a:ext>
                    </a:extLst>
                  </pic:spPr>
                </pic:pic>
              </a:graphicData>
            </a:graphic>
          </wp:inline>
        </w:drawing>
      </w:r>
    </w:p>
    <w:p w14:paraId="4678D857" w14:textId="77777777" w:rsidR="002432E6" w:rsidRPr="005934F4" w:rsidRDefault="002432E6"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p>
    <w:p w14:paraId="3F530F0A" w14:textId="14EF96CC" w:rsidR="00E753B2" w:rsidRPr="00E753B2" w:rsidRDefault="00E753B2"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r w:rsidRPr="00E753B2">
        <w:rPr>
          <w:rFonts w:ascii="Source Sans Pro" w:hAnsi="Source Sans Pro" w:cs="StoneSans-Semibold"/>
          <w:sz w:val="20"/>
          <w:szCs w:val="20"/>
        </w:rPr>
        <w:t>„Kein Kind kann sich alleine schützen“</w:t>
      </w:r>
    </w:p>
    <w:p w14:paraId="7074DA42" w14:textId="77777777" w:rsidR="00E753B2" w:rsidRPr="00E753B2" w:rsidRDefault="00E753B2"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r w:rsidRPr="00E753B2">
        <w:rPr>
          <w:rFonts w:ascii="Source Sans Pro" w:hAnsi="Source Sans Pro" w:cs="StoneSans-Semibold"/>
          <w:sz w:val="20"/>
          <w:szCs w:val="20"/>
        </w:rPr>
        <w:t xml:space="preserve">Dieser Leitsatz gilt in jedem Feld der pädagogischen Prävention. Er bedeutet, dass Präventionsarbeit mit Kindern und Jugendlichen nur sinnvoll ist, wenn Erwachsene ihre Verantwortung verstanden haben, die Präventionsthemen im Alltag umsetzen und so das Präventionsversprechen einlösen. </w:t>
      </w:r>
    </w:p>
    <w:p w14:paraId="4DE5F7D5" w14:textId="77777777" w:rsidR="00E753B2" w:rsidRPr="005934F4" w:rsidRDefault="00E753B2"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r w:rsidRPr="00E753B2">
        <w:rPr>
          <w:rFonts w:ascii="Source Sans Pro" w:hAnsi="Source Sans Pro" w:cs="StoneSans-Semibold"/>
          <w:sz w:val="20"/>
          <w:szCs w:val="20"/>
        </w:rPr>
        <w:t xml:space="preserve">Unsere Aufgabe ist auch, ihnen zu helfen, sich selbst schützen zu können. </w:t>
      </w:r>
    </w:p>
    <w:p w14:paraId="2A8D8F89" w14:textId="77777777" w:rsidR="00E753B2" w:rsidRPr="005934F4" w:rsidRDefault="00E753B2"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p>
    <w:p w14:paraId="071AD995" w14:textId="0E52A262" w:rsidR="00E753B2" w:rsidRPr="005934F4" w:rsidRDefault="00E753B2"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Grundlage der Gestaltung unserer Maßnahme ist: </w:t>
      </w:r>
    </w:p>
    <w:p w14:paraId="24102FDA" w14:textId="77777777" w:rsidR="00E753B2" w:rsidRPr="005934F4" w:rsidRDefault="00E753B2"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p>
    <w:p w14:paraId="0E7E7CCF" w14:textId="5BAE0AC9" w:rsidR="00E753B2" w:rsidRPr="00E753B2" w:rsidRDefault="002432E6" w:rsidP="00E753B2">
      <w:pPr>
        <w:widowControl w:val="0"/>
        <w:tabs>
          <w:tab w:val="left" w:pos="426"/>
        </w:tabs>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noProof/>
          <w:sz w:val="20"/>
          <w:szCs w:val="20"/>
        </w:rPr>
        <w:drawing>
          <wp:inline distT="0" distB="0" distL="0" distR="0" wp14:anchorId="3EE09F5B" wp14:editId="30DA2A3B">
            <wp:extent cx="5638800" cy="1645452"/>
            <wp:effectExtent l="0" t="0" r="0" b="5715"/>
            <wp:docPr id="264672554" name="Grafik 1" descr="Ein Bild, das Text, Software, Webseite,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2554" name="Grafik 1" descr="Ein Bild, das Text, Software, Webseite, Website enthält.&#10;&#10;Automatisch generierte Beschreibung"/>
                    <pic:cNvPicPr/>
                  </pic:nvPicPr>
                  <pic:blipFill rotWithShape="1">
                    <a:blip r:embed="rId11" cstate="print">
                      <a:extLst>
                        <a:ext uri="{28A0092B-C50C-407E-A947-70E740481C1C}">
                          <a14:useLocalDpi xmlns:a14="http://schemas.microsoft.com/office/drawing/2010/main" val="0"/>
                        </a:ext>
                      </a:extLst>
                    </a:blip>
                    <a:srcRect l="10191" t="27632" r="15147" b="33636"/>
                    <a:stretch/>
                  </pic:blipFill>
                  <pic:spPr bwMode="auto">
                    <a:xfrm>
                      <a:off x="0" y="0"/>
                      <a:ext cx="5726496" cy="1671043"/>
                    </a:xfrm>
                    <a:prstGeom prst="rect">
                      <a:avLst/>
                    </a:prstGeom>
                    <a:ln>
                      <a:noFill/>
                    </a:ln>
                    <a:extLst>
                      <a:ext uri="{53640926-AAD7-44D8-BBD7-CCE9431645EC}">
                        <a14:shadowObscured xmlns:a14="http://schemas.microsoft.com/office/drawing/2010/main"/>
                      </a:ext>
                    </a:extLst>
                  </pic:spPr>
                </pic:pic>
              </a:graphicData>
            </a:graphic>
          </wp:inline>
        </w:drawing>
      </w:r>
    </w:p>
    <w:p w14:paraId="740A7BBC" w14:textId="77777777" w:rsidR="002F06CB" w:rsidRPr="005934F4" w:rsidRDefault="002F06CB" w:rsidP="002F06CB">
      <w:pPr>
        <w:widowControl w:val="0"/>
        <w:tabs>
          <w:tab w:val="left" w:pos="426"/>
        </w:tabs>
        <w:autoSpaceDE w:val="0"/>
        <w:autoSpaceDN w:val="0"/>
        <w:adjustRightInd w:val="0"/>
        <w:spacing w:line="276" w:lineRule="auto"/>
        <w:rPr>
          <w:rFonts w:ascii="Source Sans Pro" w:hAnsi="Source Sans Pro" w:cs="StoneSans-Semibold"/>
          <w:sz w:val="20"/>
          <w:szCs w:val="20"/>
          <w:u w:val="single"/>
        </w:rPr>
      </w:pPr>
    </w:p>
    <w:p w14:paraId="50C4E147" w14:textId="4349736E" w:rsidR="00D821EA" w:rsidRPr="005934F4" w:rsidRDefault="001F71B1" w:rsidP="00712EF8">
      <w:pPr>
        <w:pStyle w:val="berschrift1"/>
        <w:pBdr>
          <w:bottom w:val="single" w:sz="4" w:space="1" w:color="auto"/>
        </w:pBdr>
        <w:rPr>
          <w:szCs w:val="20"/>
        </w:rPr>
      </w:pPr>
      <w:bookmarkStart w:id="6" w:name="_Toc183714788"/>
      <w:r w:rsidRPr="005934F4">
        <w:rPr>
          <w:szCs w:val="20"/>
        </w:rPr>
        <w:lastRenderedPageBreak/>
        <w:t>Partizipation</w:t>
      </w:r>
      <w:bookmarkEnd w:id="6"/>
      <w:r w:rsidR="002F06CB" w:rsidRPr="005934F4">
        <w:rPr>
          <w:szCs w:val="20"/>
        </w:rPr>
        <w:t xml:space="preserve"> </w:t>
      </w:r>
    </w:p>
    <w:p w14:paraId="2C03364A" w14:textId="77777777" w:rsidR="00D821EA" w:rsidRPr="005934F4" w:rsidRDefault="00D821EA" w:rsidP="00D821EA">
      <w:pPr>
        <w:widowControl w:val="0"/>
        <w:autoSpaceDE w:val="0"/>
        <w:autoSpaceDN w:val="0"/>
        <w:adjustRightInd w:val="0"/>
        <w:spacing w:line="276" w:lineRule="auto"/>
        <w:rPr>
          <w:rFonts w:ascii="Source Sans Pro" w:hAnsi="Source Sans Pro" w:cs="StoneSans-Semibold"/>
          <w:sz w:val="20"/>
          <w:szCs w:val="20"/>
        </w:rPr>
      </w:pPr>
    </w:p>
    <w:p w14:paraId="3F1ADA66" w14:textId="391A4C4F" w:rsidR="001F71B1" w:rsidRPr="005934F4" w:rsidRDefault="00085212"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Partizipation</w:t>
      </w:r>
    </w:p>
    <w:p w14:paraId="10DB7D3B" w14:textId="11082497" w:rsidR="00085212" w:rsidRPr="005934F4" w:rsidRDefault="00085212"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Partizipation </w:t>
      </w:r>
      <w:r w:rsidR="0005352F" w:rsidRPr="005934F4">
        <w:rPr>
          <w:rFonts w:ascii="Source Sans Pro" w:hAnsi="Source Sans Pro" w:cs="StoneSans-Semibold"/>
          <w:sz w:val="20"/>
          <w:szCs w:val="20"/>
        </w:rPr>
        <w:t xml:space="preserve">als Mittel der </w:t>
      </w:r>
      <w:r w:rsidR="00C848E4" w:rsidRPr="005934F4">
        <w:rPr>
          <w:rFonts w:ascii="Source Sans Pro" w:hAnsi="Source Sans Pro" w:cs="StoneSans-Semibold"/>
          <w:sz w:val="20"/>
          <w:szCs w:val="20"/>
        </w:rPr>
        <w:t>Beteiligung verringert Machtgefälle und kann s</w:t>
      </w:r>
      <w:r w:rsidR="00A333AF" w:rsidRPr="005934F4">
        <w:rPr>
          <w:rFonts w:ascii="Source Sans Pro" w:hAnsi="Source Sans Pro" w:cs="StoneSans-Semibold"/>
          <w:sz w:val="20"/>
          <w:szCs w:val="20"/>
        </w:rPr>
        <w:t>o Strukturen</w:t>
      </w:r>
      <w:r w:rsidR="009420D6" w:rsidRPr="005934F4">
        <w:rPr>
          <w:rFonts w:ascii="Source Sans Pro" w:hAnsi="Source Sans Pro" w:cs="StoneSans-Semibold"/>
          <w:sz w:val="20"/>
          <w:szCs w:val="20"/>
        </w:rPr>
        <w:t xml:space="preserve"> schaffen</w:t>
      </w:r>
      <w:r w:rsidR="00A333AF" w:rsidRPr="005934F4">
        <w:rPr>
          <w:rFonts w:ascii="Source Sans Pro" w:hAnsi="Source Sans Pro" w:cs="StoneSans-Semibold"/>
          <w:sz w:val="20"/>
          <w:szCs w:val="20"/>
        </w:rPr>
        <w:t xml:space="preserve">, die Gewalt und Machtmissbrauch </w:t>
      </w:r>
      <w:r w:rsidR="009420D6" w:rsidRPr="005934F4">
        <w:rPr>
          <w:rFonts w:ascii="Source Sans Pro" w:hAnsi="Source Sans Pro" w:cs="StoneSans-Semibold"/>
          <w:sz w:val="20"/>
          <w:szCs w:val="20"/>
        </w:rPr>
        <w:t xml:space="preserve">verhindern. Partizipation </w:t>
      </w:r>
      <w:r w:rsidR="007B574C" w:rsidRPr="005934F4">
        <w:rPr>
          <w:rFonts w:ascii="Source Sans Pro" w:hAnsi="Source Sans Pro" w:cs="StoneSans-Semibold"/>
          <w:sz w:val="20"/>
          <w:szCs w:val="20"/>
        </w:rPr>
        <w:t>stärkt durch das Erleben von Selbstwirksamkeit das Selbstbewusstsein der Teilnehmenden</w:t>
      </w:r>
      <w:r w:rsidR="00CA4DA0" w:rsidRPr="005934F4">
        <w:rPr>
          <w:rFonts w:ascii="Source Sans Pro" w:hAnsi="Source Sans Pro" w:cs="StoneSans-Semibold"/>
          <w:sz w:val="20"/>
          <w:szCs w:val="20"/>
        </w:rPr>
        <w:t xml:space="preserve"> und ist damit ein weiterer Schutzfaktor gegen (sexualisierte) Gewalt. </w:t>
      </w:r>
    </w:p>
    <w:p w14:paraId="72BB7DEB" w14:textId="77777777" w:rsidR="00CA4DA0" w:rsidRPr="005934F4" w:rsidRDefault="00CA4DA0" w:rsidP="00D821EA">
      <w:pPr>
        <w:widowControl w:val="0"/>
        <w:autoSpaceDE w:val="0"/>
        <w:autoSpaceDN w:val="0"/>
        <w:adjustRightInd w:val="0"/>
        <w:spacing w:line="276" w:lineRule="auto"/>
        <w:rPr>
          <w:rFonts w:ascii="Source Sans Pro" w:hAnsi="Source Sans Pro" w:cs="StoneSans-Semibold"/>
          <w:sz w:val="20"/>
          <w:szCs w:val="20"/>
        </w:rPr>
      </w:pPr>
    </w:p>
    <w:p w14:paraId="67F2DD3D" w14:textId="7FFD62BE" w:rsidR="00CA4DA0" w:rsidRPr="005934F4" w:rsidRDefault="00C547AE"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In unserer Veranstaltung werden </w:t>
      </w:r>
      <w:r w:rsidR="00892443" w:rsidRPr="005934F4">
        <w:rPr>
          <w:rFonts w:ascii="Source Sans Pro" w:hAnsi="Source Sans Pro" w:cs="StoneSans-Semibold"/>
          <w:sz w:val="20"/>
          <w:szCs w:val="20"/>
        </w:rPr>
        <w:t xml:space="preserve">Möglichkeiten zur Partizipation hier umgesetzt: </w:t>
      </w:r>
    </w:p>
    <w:p w14:paraId="4E3D4BAE" w14:textId="77777777" w:rsidR="00892443" w:rsidRPr="005934F4" w:rsidRDefault="00892443" w:rsidP="00D821EA">
      <w:pPr>
        <w:widowControl w:val="0"/>
        <w:autoSpaceDE w:val="0"/>
        <w:autoSpaceDN w:val="0"/>
        <w:adjustRightInd w:val="0"/>
        <w:spacing w:line="276" w:lineRule="auto"/>
        <w:rPr>
          <w:rFonts w:ascii="Source Sans Pro" w:hAnsi="Source Sans Pro" w:cs="StoneSans-Semibold"/>
          <w:i/>
          <w:iCs/>
          <w:sz w:val="20"/>
          <w:szCs w:val="20"/>
        </w:rPr>
      </w:pPr>
    </w:p>
    <w:p w14:paraId="25EE092C" w14:textId="77777777" w:rsidR="00892443" w:rsidRPr="00892443" w:rsidRDefault="00892443" w:rsidP="00892443">
      <w:pPr>
        <w:widowControl w:val="0"/>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Möglichkeit Angebote und Alltag mitzubestimmen und mitzugestalten</w:t>
      </w:r>
    </w:p>
    <w:p w14:paraId="37E2B70D" w14:textId="77777777" w:rsidR="00892443" w:rsidRPr="00892443" w:rsidRDefault="00892443" w:rsidP="00892443">
      <w:pPr>
        <w:widowControl w:val="0"/>
        <w:numPr>
          <w:ilvl w:val="0"/>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 xml:space="preserve">Können Kinder und Jugendliche Angebote / den Alltag des Vereins mitbestimmen? </w:t>
      </w:r>
    </w:p>
    <w:p w14:paraId="0F952DF1" w14:textId="77777777" w:rsidR="00892443" w:rsidRPr="00892443" w:rsidRDefault="00892443" w:rsidP="00892443">
      <w:pPr>
        <w:widowControl w:val="0"/>
        <w:numPr>
          <w:ilvl w:val="0"/>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Wie werden Regeln aufgestellt und kommuniziert?</w:t>
      </w:r>
    </w:p>
    <w:p w14:paraId="69101D36" w14:textId="77777777" w:rsidR="00892443" w:rsidRPr="00892443" w:rsidRDefault="00892443" w:rsidP="00892443">
      <w:pPr>
        <w:widowControl w:val="0"/>
        <w:numPr>
          <w:ilvl w:val="0"/>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Strukturen für die Beteiligung Gesprächsmöglichkeiten</w:t>
      </w:r>
    </w:p>
    <w:p w14:paraId="2A3D9655" w14:textId="77777777" w:rsidR="00892443" w:rsidRPr="00892443" w:rsidRDefault="00892443" w:rsidP="00892443">
      <w:pPr>
        <w:widowControl w:val="0"/>
        <w:numPr>
          <w:ilvl w:val="1"/>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Gelegenheit über relevante Themen zu sprechen</w:t>
      </w:r>
    </w:p>
    <w:p w14:paraId="17BCFC12" w14:textId="77777777" w:rsidR="00892443" w:rsidRPr="00892443" w:rsidRDefault="00892443" w:rsidP="00892443">
      <w:pPr>
        <w:widowControl w:val="0"/>
        <w:numPr>
          <w:ilvl w:val="1"/>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Vertrauensvolle Gesprächsatmosphäre ohne Tabu-Themen</w:t>
      </w:r>
    </w:p>
    <w:p w14:paraId="481EF310" w14:textId="77777777" w:rsidR="00892443" w:rsidRPr="00892443" w:rsidRDefault="00892443" w:rsidP="00892443">
      <w:pPr>
        <w:widowControl w:val="0"/>
        <w:numPr>
          <w:ilvl w:val="1"/>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Rückmeldungen zu Problemen, Grenzverletzungen, …</w:t>
      </w:r>
    </w:p>
    <w:p w14:paraId="665F9350" w14:textId="77777777" w:rsidR="00892443" w:rsidRPr="00892443" w:rsidRDefault="00892443" w:rsidP="00892443">
      <w:pPr>
        <w:widowControl w:val="0"/>
        <w:numPr>
          <w:ilvl w:val="0"/>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 xml:space="preserve">Informationen über Hilfe und Beratung sind bekannt </w:t>
      </w:r>
    </w:p>
    <w:p w14:paraId="7BA3507B" w14:textId="77777777" w:rsidR="00892443" w:rsidRPr="00892443" w:rsidRDefault="00892443" w:rsidP="00892443">
      <w:pPr>
        <w:widowControl w:val="0"/>
        <w:numPr>
          <w:ilvl w:val="0"/>
          <w:numId w:val="20"/>
        </w:numPr>
        <w:autoSpaceDE w:val="0"/>
        <w:autoSpaceDN w:val="0"/>
        <w:adjustRightInd w:val="0"/>
        <w:spacing w:line="276" w:lineRule="auto"/>
        <w:rPr>
          <w:rFonts w:ascii="Source Sans Pro" w:hAnsi="Source Sans Pro" w:cs="StoneSans-Semibold"/>
          <w:i/>
          <w:iCs/>
          <w:sz w:val="20"/>
          <w:szCs w:val="20"/>
          <w:highlight w:val="yellow"/>
        </w:rPr>
      </w:pPr>
      <w:r w:rsidRPr="00892443">
        <w:rPr>
          <w:rFonts w:ascii="Source Sans Pro" w:hAnsi="Source Sans Pro" w:cs="StoneSans-Semibold"/>
          <w:i/>
          <w:iCs/>
          <w:sz w:val="20"/>
          <w:szCs w:val="20"/>
          <w:highlight w:val="yellow"/>
        </w:rPr>
        <w:t>Sind Kinder und Jugendliche, Eltern/Sorgeberechtigte und Mitarbeitende über ihre Rechte aufgeklärt worden?</w:t>
      </w:r>
    </w:p>
    <w:p w14:paraId="1E96BB5D" w14:textId="77777777" w:rsidR="002F06CB" w:rsidRPr="005934F4" w:rsidRDefault="002F06CB" w:rsidP="00D821EA">
      <w:pPr>
        <w:widowControl w:val="0"/>
        <w:autoSpaceDE w:val="0"/>
        <w:autoSpaceDN w:val="0"/>
        <w:adjustRightInd w:val="0"/>
        <w:spacing w:line="276" w:lineRule="auto"/>
        <w:rPr>
          <w:rFonts w:ascii="Source Sans Pro" w:hAnsi="Source Sans Pro" w:cs="StoneSans-Semibold"/>
          <w:sz w:val="20"/>
          <w:szCs w:val="20"/>
        </w:rPr>
      </w:pPr>
    </w:p>
    <w:p w14:paraId="24611F0D" w14:textId="77777777" w:rsidR="001F71B1" w:rsidRPr="005934F4" w:rsidRDefault="001F71B1" w:rsidP="00D821EA">
      <w:pPr>
        <w:widowControl w:val="0"/>
        <w:autoSpaceDE w:val="0"/>
        <w:autoSpaceDN w:val="0"/>
        <w:adjustRightInd w:val="0"/>
        <w:spacing w:line="276" w:lineRule="auto"/>
        <w:rPr>
          <w:rFonts w:ascii="Source Sans Pro" w:hAnsi="Source Sans Pro" w:cs="StoneSans-Semibold"/>
          <w:sz w:val="20"/>
          <w:szCs w:val="20"/>
        </w:rPr>
      </w:pPr>
    </w:p>
    <w:p w14:paraId="3F17BD3C" w14:textId="620C6C1B" w:rsidR="00A964B2" w:rsidRPr="005934F4" w:rsidRDefault="00A964B2" w:rsidP="00712EF8">
      <w:pPr>
        <w:pStyle w:val="berschrift1"/>
        <w:pBdr>
          <w:bottom w:val="single" w:sz="4" w:space="1" w:color="auto"/>
        </w:pBdr>
        <w:rPr>
          <w:szCs w:val="20"/>
        </w:rPr>
      </w:pPr>
      <w:bookmarkStart w:id="7" w:name="_Toc183714789"/>
      <w:r w:rsidRPr="005934F4">
        <w:rPr>
          <w:szCs w:val="20"/>
        </w:rPr>
        <w:t>Kommunikation</w:t>
      </w:r>
      <w:bookmarkEnd w:id="7"/>
    </w:p>
    <w:p w14:paraId="609CD780" w14:textId="77777777" w:rsidR="00351FDF" w:rsidRPr="005934F4" w:rsidRDefault="00351FDF" w:rsidP="00A964B2">
      <w:pPr>
        <w:widowControl w:val="0"/>
        <w:autoSpaceDE w:val="0"/>
        <w:autoSpaceDN w:val="0"/>
        <w:adjustRightInd w:val="0"/>
        <w:spacing w:line="276" w:lineRule="auto"/>
        <w:ind w:left="360"/>
        <w:rPr>
          <w:rFonts w:ascii="Source Sans Pro" w:hAnsi="Source Sans Pro" w:cs="StoneSans-Semibold"/>
          <w:sz w:val="20"/>
          <w:szCs w:val="20"/>
        </w:rPr>
      </w:pPr>
    </w:p>
    <w:p w14:paraId="4878B37F" w14:textId="548F1344" w:rsidR="00351FDF" w:rsidRPr="005934F4" w:rsidRDefault="00351FDF" w:rsidP="00A964B2">
      <w:pPr>
        <w:widowControl w:val="0"/>
        <w:autoSpaceDE w:val="0"/>
        <w:autoSpaceDN w:val="0"/>
        <w:adjustRightInd w:val="0"/>
        <w:spacing w:line="276" w:lineRule="auto"/>
        <w:ind w:left="360"/>
        <w:rPr>
          <w:rFonts w:ascii="Source Sans Pro" w:hAnsi="Source Sans Pro" w:cs="StoneSans-Semibold"/>
          <w:sz w:val="20"/>
          <w:szCs w:val="20"/>
        </w:rPr>
      </w:pPr>
      <w:r w:rsidRPr="005934F4">
        <w:rPr>
          <w:rFonts w:ascii="Source Sans Pro" w:hAnsi="Source Sans Pro" w:cs="StoneSans-Semibold"/>
          <w:sz w:val="20"/>
          <w:szCs w:val="20"/>
        </w:rPr>
        <w:t>Kommunikation</w:t>
      </w:r>
    </w:p>
    <w:p w14:paraId="3B402123" w14:textId="77777777" w:rsidR="00351FDF" w:rsidRPr="005934F4" w:rsidRDefault="00351FDF" w:rsidP="00351FDF">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Im Vorfeld wurden die Teilnehmenden sowie die Personensorgeberechtigten über das Beschwerdemanagement und die Erreichbarkeit der Ansprechpersonen informiert. </w:t>
      </w:r>
    </w:p>
    <w:p w14:paraId="26440CF0" w14:textId="77777777" w:rsidR="00351FDF" w:rsidRPr="005934F4" w:rsidRDefault="00351FDF" w:rsidP="00351FDF">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Regeln zum Umgang miteinander wurden ebenfalls im Vorfeld und auf der Maßnahme selbst zielgruppengerecht kommuniziert. Es gibt klare Regeln zum Umgang mit socialmedia, Nähe und Distanz, Gewalt, Diskrimnierung usw. </w:t>
      </w:r>
    </w:p>
    <w:p w14:paraId="10703223" w14:textId="77777777" w:rsidR="00351FDF" w:rsidRPr="005934F4" w:rsidRDefault="00351FDF" w:rsidP="00351FDF">
      <w:pPr>
        <w:widowControl w:val="0"/>
        <w:autoSpaceDE w:val="0"/>
        <w:autoSpaceDN w:val="0"/>
        <w:adjustRightInd w:val="0"/>
        <w:spacing w:line="276" w:lineRule="auto"/>
        <w:rPr>
          <w:rFonts w:ascii="Source Sans Pro" w:hAnsi="Source Sans Pro" w:cs="StoneSans-Semibold"/>
          <w:sz w:val="20"/>
          <w:szCs w:val="20"/>
        </w:rPr>
      </w:pPr>
    </w:p>
    <w:p w14:paraId="69B4345F" w14:textId="77777777" w:rsidR="00351FDF" w:rsidRPr="005934F4" w:rsidRDefault="00351FDF" w:rsidP="00351FDF">
      <w:pPr>
        <w:pBdr>
          <w:bottom w:val="single" w:sz="4" w:space="1" w:color="auto"/>
        </w:pBd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Beispiele zur konkreten Umsetzung dieser Grundsätze: </w:t>
      </w:r>
    </w:p>
    <w:p w14:paraId="414A043E" w14:textId="77777777" w:rsidR="00351FDF" w:rsidRPr="005934F4" w:rsidRDefault="00351FDF" w:rsidP="00351FDF">
      <w:pPr>
        <w:spacing w:line="276" w:lineRule="auto"/>
        <w:rPr>
          <w:rFonts w:ascii="Source Sans Pro" w:hAnsi="Source Sans Pro"/>
          <w:sz w:val="20"/>
          <w:szCs w:val="20"/>
          <w:highlight w:val="yellow"/>
        </w:rPr>
      </w:pPr>
    </w:p>
    <w:p w14:paraId="4F91A64C" w14:textId="77777777" w:rsidR="00351FDF" w:rsidRPr="005934F4" w:rsidRDefault="00351FDF" w:rsidP="00351FDF">
      <w:p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Du hast nicht das Recht, auch nicht aus Versehen oder Unachtsamkeit: </w:t>
      </w:r>
    </w:p>
    <w:p w14:paraId="21A5A168"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Andere zu verletzen, zu beleidigen oder respektlos zu behandeln. </w:t>
      </w:r>
    </w:p>
    <w:p w14:paraId="6A2DC68E"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Die individuellen Grenzen anderer zu verletzten. </w:t>
      </w:r>
    </w:p>
    <w:p w14:paraId="79272321"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Abhängigkeitssituationen, die aus Seelsorge- oder Beratungssituationen entstehen können, für sexuelle Kontakte oder anderes grenzüberschreitendes Verhalten zu nutzen. </w:t>
      </w:r>
    </w:p>
    <w:p w14:paraId="6D7B9841"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Personen gegen deren Willen zu fotografieren oder zu filmen und solche Aufnahmen (zum Beispiel über soziale Medien) zu teilen.</w:t>
      </w:r>
    </w:p>
    <w:p w14:paraId="398CEBC7" w14:textId="77777777" w:rsidR="00351FDF" w:rsidRPr="005934F4" w:rsidRDefault="00351FDF" w:rsidP="00351FDF">
      <w:pPr>
        <w:spacing w:line="276" w:lineRule="auto"/>
        <w:rPr>
          <w:rFonts w:ascii="Source Sans Pro" w:hAnsi="Source Sans Pro"/>
          <w:sz w:val="20"/>
          <w:szCs w:val="20"/>
          <w:highlight w:val="yellow"/>
        </w:rPr>
      </w:pPr>
    </w:p>
    <w:p w14:paraId="6E3DF600" w14:textId="77777777" w:rsidR="00351FDF" w:rsidRPr="005934F4" w:rsidRDefault="00351FDF" w:rsidP="00351FDF">
      <w:pPr>
        <w:spacing w:line="276" w:lineRule="auto"/>
        <w:rPr>
          <w:rFonts w:ascii="Source Sans Pro" w:hAnsi="Source Sans Pro"/>
          <w:sz w:val="20"/>
          <w:szCs w:val="20"/>
          <w:highlight w:val="yellow"/>
        </w:rPr>
      </w:pPr>
    </w:p>
    <w:p w14:paraId="5A134D7E" w14:textId="77777777" w:rsidR="00351FDF" w:rsidRPr="005934F4" w:rsidRDefault="00351FDF" w:rsidP="00351FDF">
      <w:p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Du hast das Recht darauf: </w:t>
      </w:r>
    </w:p>
    <w:p w14:paraId="3190BF67"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Respektvoll behandelt zu werden und darauf zu bestehen, dass deine Grenzen beachtet werden. </w:t>
      </w:r>
    </w:p>
    <w:p w14:paraId="190BAA16"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Selbst zu entscheiden, wie nahe dir jemand wann, wie und wo kommen darf. </w:t>
      </w:r>
    </w:p>
    <w:p w14:paraId="6F88D565"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 xml:space="preserve">Nicht mitzumachen, wenn du dich dabei nicht gut fühlst. </w:t>
      </w:r>
    </w:p>
    <w:p w14:paraId="6F6F87DD"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Dass dein Nein – egal ob verbal oder nonverbal geäußert - akzeptiert wird.</w:t>
      </w:r>
    </w:p>
    <w:p w14:paraId="24BC1303" w14:textId="77777777" w:rsidR="00351FDF" w:rsidRPr="005934F4" w:rsidRDefault="00351FDF" w:rsidP="00351FDF">
      <w:pPr>
        <w:pStyle w:val="Listenabsatz"/>
        <w:numPr>
          <w:ilvl w:val="0"/>
          <w:numId w:val="6"/>
        </w:numPr>
        <w:spacing w:line="276" w:lineRule="auto"/>
        <w:rPr>
          <w:rFonts w:ascii="Source Sans Pro" w:hAnsi="Source Sans Pro"/>
          <w:sz w:val="20"/>
          <w:szCs w:val="20"/>
          <w:highlight w:val="yellow"/>
        </w:rPr>
      </w:pPr>
      <w:r w:rsidRPr="005934F4">
        <w:rPr>
          <w:rFonts w:ascii="Source Sans Pro" w:hAnsi="Source Sans Pro"/>
          <w:sz w:val="20"/>
          <w:szCs w:val="20"/>
          <w:highlight w:val="yellow"/>
        </w:rPr>
        <w:t>durch Mitarbeitende unterstützt zu werden, wenn du Hilfe brauchst oder dich unwohl fühlst.</w:t>
      </w:r>
    </w:p>
    <w:p w14:paraId="0354DD23" w14:textId="77777777" w:rsidR="00351FDF" w:rsidRPr="005934F4" w:rsidRDefault="00351FDF" w:rsidP="00351FDF">
      <w:pPr>
        <w:widowControl w:val="0"/>
        <w:autoSpaceDE w:val="0"/>
        <w:autoSpaceDN w:val="0"/>
        <w:adjustRightInd w:val="0"/>
        <w:spacing w:line="276" w:lineRule="auto"/>
        <w:rPr>
          <w:rFonts w:ascii="Source Sans Pro" w:hAnsi="Source Sans Pro" w:cs="StoneSans-Semibold"/>
          <w:sz w:val="20"/>
          <w:szCs w:val="20"/>
        </w:rPr>
      </w:pPr>
    </w:p>
    <w:p w14:paraId="4385748F" w14:textId="77777777" w:rsidR="00351FDF" w:rsidRPr="005934F4" w:rsidRDefault="00351FDF" w:rsidP="00A964B2">
      <w:pPr>
        <w:widowControl w:val="0"/>
        <w:autoSpaceDE w:val="0"/>
        <w:autoSpaceDN w:val="0"/>
        <w:adjustRightInd w:val="0"/>
        <w:spacing w:line="276" w:lineRule="auto"/>
        <w:ind w:left="360"/>
        <w:rPr>
          <w:rFonts w:ascii="Source Sans Pro" w:hAnsi="Source Sans Pro" w:cs="StoneSans-Semibold"/>
          <w:sz w:val="20"/>
          <w:szCs w:val="20"/>
        </w:rPr>
      </w:pPr>
    </w:p>
    <w:p w14:paraId="2258C448" w14:textId="17FC49E2" w:rsidR="00351FDF" w:rsidRPr="005934F4" w:rsidRDefault="00351FDF" w:rsidP="00712EF8">
      <w:pPr>
        <w:pStyle w:val="berschrift1"/>
        <w:pBdr>
          <w:bottom w:val="single" w:sz="4" w:space="1" w:color="auto"/>
        </w:pBdr>
        <w:rPr>
          <w:szCs w:val="20"/>
        </w:rPr>
      </w:pPr>
      <w:bookmarkStart w:id="8" w:name="_Toc183714790"/>
      <w:r w:rsidRPr="005934F4">
        <w:rPr>
          <w:szCs w:val="20"/>
        </w:rPr>
        <w:lastRenderedPageBreak/>
        <w:t>Beschwerdemanagement</w:t>
      </w:r>
      <w:bookmarkEnd w:id="8"/>
    </w:p>
    <w:p w14:paraId="317A0B70" w14:textId="71D5638B" w:rsidR="00A964B2" w:rsidRPr="00A964B2" w:rsidRDefault="00A964B2" w:rsidP="00A964B2">
      <w:pPr>
        <w:widowControl w:val="0"/>
        <w:autoSpaceDE w:val="0"/>
        <w:autoSpaceDN w:val="0"/>
        <w:adjustRightInd w:val="0"/>
        <w:spacing w:line="276" w:lineRule="auto"/>
        <w:ind w:left="360"/>
        <w:rPr>
          <w:rFonts w:ascii="Source Sans Pro" w:hAnsi="Source Sans Pro" w:cs="StoneSans-Semibold"/>
          <w:sz w:val="20"/>
          <w:szCs w:val="20"/>
        </w:rPr>
      </w:pPr>
      <w:r w:rsidRPr="00A964B2">
        <w:rPr>
          <w:rFonts w:ascii="Source Sans Pro" w:hAnsi="Source Sans Pro" w:cs="StoneSans-Semibold"/>
          <w:sz w:val="20"/>
          <w:szCs w:val="20"/>
        </w:rPr>
        <w:t xml:space="preserve">Beschwerdemanagement im CVJM muss Antworten auf diese Fragen haben: </w:t>
      </w:r>
    </w:p>
    <w:p w14:paraId="321589DA" w14:textId="77777777" w:rsidR="00A964B2" w:rsidRPr="00A964B2" w:rsidRDefault="00A964B2" w:rsidP="00A964B2">
      <w:pPr>
        <w:widowControl w:val="0"/>
        <w:autoSpaceDE w:val="0"/>
        <w:autoSpaceDN w:val="0"/>
        <w:adjustRightInd w:val="0"/>
        <w:spacing w:line="276" w:lineRule="auto"/>
        <w:ind w:left="360"/>
        <w:rPr>
          <w:rFonts w:ascii="Source Sans Pro" w:hAnsi="Source Sans Pro" w:cs="StoneSans-Semibold"/>
          <w:sz w:val="20"/>
          <w:szCs w:val="20"/>
        </w:rPr>
      </w:pPr>
      <w:r w:rsidRPr="00A964B2">
        <w:rPr>
          <w:rFonts w:ascii="Source Sans Pro" w:hAnsi="Source Sans Pro" w:cs="StoneSans-Semibold"/>
          <w:sz w:val="20"/>
          <w:szCs w:val="20"/>
        </w:rPr>
        <w:t xml:space="preserve">An alle im CVJM-Kontext kommunizieren: </w:t>
      </w:r>
    </w:p>
    <w:p w14:paraId="7F563294" w14:textId="77777777" w:rsidR="00A964B2" w:rsidRPr="00A964B2" w:rsidRDefault="00A964B2" w:rsidP="00A964B2">
      <w:pPr>
        <w:widowControl w:val="0"/>
        <w:numPr>
          <w:ilvl w:val="0"/>
          <w:numId w:val="22"/>
        </w:numPr>
        <w:autoSpaceDE w:val="0"/>
        <w:autoSpaceDN w:val="0"/>
        <w:adjustRightInd w:val="0"/>
        <w:spacing w:line="276" w:lineRule="auto"/>
        <w:rPr>
          <w:rFonts w:ascii="Source Sans Pro" w:hAnsi="Source Sans Pro" w:cs="StoneSans-Semibold"/>
          <w:sz w:val="20"/>
          <w:szCs w:val="20"/>
        </w:rPr>
      </w:pPr>
      <w:r w:rsidRPr="00A964B2">
        <w:rPr>
          <w:rFonts w:ascii="Source Sans Pro" w:hAnsi="Source Sans Pro" w:cs="StoneSans-Semibold"/>
          <w:sz w:val="20"/>
          <w:szCs w:val="20"/>
        </w:rPr>
        <w:t>Welche Möglichkeiten der (anonymen, niederschwelligen) Kontaktaufnahme gibt es?</w:t>
      </w:r>
    </w:p>
    <w:p w14:paraId="28DF556C" w14:textId="77777777" w:rsidR="00A964B2" w:rsidRPr="00A964B2" w:rsidRDefault="00A964B2" w:rsidP="00A964B2">
      <w:pPr>
        <w:widowControl w:val="0"/>
        <w:numPr>
          <w:ilvl w:val="0"/>
          <w:numId w:val="22"/>
        </w:numPr>
        <w:autoSpaceDE w:val="0"/>
        <w:autoSpaceDN w:val="0"/>
        <w:adjustRightInd w:val="0"/>
        <w:spacing w:line="276" w:lineRule="auto"/>
        <w:rPr>
          <w:rFonts w:ascii="Source Sans Pro" w:hAnsi="Source Sans Pro" w:cs="StoneSans-Semibold"/>
          <w:sz w:val="20"/>
          <w:szCs w:val="20"/>
        </w:rPr>
      </w:pPr>
      <w:r w:rsidRPr="00A964B2">
        <w:rPr>
          <w:rFonts w:ascii="Source Sans Pro" w:hAnsi="Source Sans Pro" w:cs="StoneSans-Semibold"/>
          <w:sz w:val="20"/>
          <w:szCs w:val="20"/>
        </w:rPr>
        <w:t>Wer übernimmt in welchem Rhythmus die erste Bearbeitung?</w:t>
      </w:r>
    </w:p>
    <w:p w14:paraId="1ADCDB3D" w14:textId="77777777" w:rsidR="00A964B2" w:rsidRPr="00A964B2" w:rsidRDefault="00A964B2" w:rsidP="00A964B2">
      <w:pPr>
        <w:widowControl w:val="0"/>
        <w:autoSpaceDE w:val="0"/>
        <w:autoSpaceDN w:val="0"/>
        <w:adjustRightInd w:val="0"/>
        <w:spacing w:line="276" w:lineRule="auto"/>
        <w:ind w:left="360"/>
        <w:rPr>
          <w:rFonts w:ascii="Source Sans Pro" w:hAnsi="Source Sans Pro" w:cs="StoneSans-Semibold"/>
          <w:sz w:val="20"/>
          <w:szCs w:val="20"/>
        </w:rPr>
      </w:pPr>
      <w:r w:rsidRPr="00A964B2">
        <w:rPr>
          <w:rFonts w:ascii="Source Sans Pro" w:hAnsi="Source Sans Pro" w:cs="StoneSans-Semibold"/>
          <w:sz w:val="20"/>
          <w:szCs w:val="20"/>
        </w:rPr>
        <w:t> </w:t>
      </w:r>
    </w:p>
    <w:p w14:paraId="25D3862F" w14:textId="702ED21E" w:rsidR="00A964B2" w:rsidRPr="00A964B2" w:rsidRDefault="00A964B2" w:rsidP="00A964B2">
      <w:pPr>
        <w:widowControl w:val="0"/>
        <w:autoSpaceDE w:val="0"/>
        <w:autoSpaceDN w:val="0"/>
        <w:adjustRightInd w:val="0"/>
        <w:spacing w:line="276" w:lineRule="auto"/>
        <w:ind w:left="360"/>
        <w:rPr>
          <w:rFonts w:ascii="Source Sans Pro" w:hAnsi="Source Sans Pro" w:cs="StoneSans-Semibold"/>
          <w:sz w:val="20"/>
          <w:szCs w:val="20"/>
        </w:rPr>
      </w:pPr>
      <w:r w:rsidRPr="00A964B2">
        <w:rPr>
          <w:rFonts w:ascii="Source Sans Pro" w:hAnsi="Source Sans Pro" w:cs="StoneSans-Semibold"/>
          <w:sz w:val="20"/>
          <w:szCs w:val="20"/>
        </w:rPr>
        <w:t xml:space="preserve">Intern kommunizieren: </w:t>
      </w:r>
    </w:p>
    <w:p w14:paraId="3ECF7671" w14:textId="77777777" w:rsidR="00A964B2" w:rsidRPr="00A964B2" w:rsidRDefault="00A964B2" w:rsidP="00A964B2">
      <w:pPr>
        <w:widowControl w:val="0"/>
        <w:numPr>
          <w:ilvl w:val="0"/>
          <w:numId w:val="23"/>
        </w:numPr>
        <w:autoSpaceDE w:val="0"/>
        <w:autoSpaceDN w:val="0"/>
        <w:adjustRightInd w:val="0"/>
        <w:spacing w:line="276" w:lineRule="auto"/>
        <w:rPr>
          <w:rFonts w:ascii="Source Sans Pro" w:hAnsi="Source Sans Pro" w:cs="StoneSans-Semibold"/>
          <w:sz w:val="20"/>
          <w:szCs w:val="20"/>
        </w:rPr>
      </w:pPr>
      <w:r w:rsidRPr="00A964B2">
        <w:rPr>
          <w:rFonts w:ascii="Source Sans Pro" w:hAnsi="Source Sans Pro" w:cs="StoneSans-Semibold"/>
          <w:sz w:val="20"/>
          <w:szCs w:val="20"/>
        </w:rPr>
        <w:t xml:space="preserve">Wer kann das Problem lösen? </w:t>
      </w:r>
    </w:p>
    <w:p w14:paraId="37FF9DD3" w14:textId="77777777" w:rsidR="00A964B2" w:rsidRPr="00A964B2" w:rsidRDefault="00A964B2" w:rsidP="00A964B2">
      <w:pPr>
        <w:widowControl w:val="0"/>
        <w:numPr>
          <w:ilvl w:val="0"/>
          <w:numId w:val="23"/>
        </w:numPr>
        <w:autoSpaceDE w:val="0"/>
        <w:autoSpaceDN w:val="0"/>
        <w:adjustRightInd w:val="0"/>
        <w:spacing w:line="276" w:lineRule="auto"/>
        <w:rPr>
          <w:rFonts w:ascii="Source Sans Pro" w:hAnsi="Source Sans Pro" w:cs="StoneSans-Semibold"/>
          <w:sz w:val="20"/>
          <w:szCs w:val="20"/>
        </w:rPr>
      </w:pPr>
      <w:r w:rsidRPr="00A964B2">
        <w:rPr>
          <w:rFonts w:ascii="Source Sans Pro" w:hAnsi="Source Sans Pro" w:cs="StoneSans-Semibold"/>
          <w:sz w:val="20"/>
          <w:szCs w:val="20"/>
        </w:rPr>
        <w:t>Innerhalb welcher Frist gibt es eine Reaktion / Rückmeldung?</w:t>
      </w:r>
      <w:r w:rsidRPr="00A964B2">
        <w:rPr>
          <w:rFonts w:ascii="Source Sans Pro" w:hAnsi="Source Sans Pro" w:cs="StoneSans-Semibold"/>
          <w:sz w:val="20"/>
          <w:szCs w:val="20"/>
        </w:rPr>
        <w:br/>
      </w:r>
      <w:r w:rsidRPr="00A964B2">
        <w:rPr>
          <w:rFonts w:ascii="Source Sans Pro" w:hAnsi="Source Sans Pro" w:cs="StoneSans-Semibold"/>
          <w:sz w:val="20"/>
          <w:szCs w:val="20"/>
        </w:rPr>
        <w:sym w:font="Wingdings" w:char="F0E0"/>
      </w:r>
      <w:r w:rsidRPr="00A964B2">
        <w:rPr>
          <w:rFonts w:ascii="Source Sans Pro" w:hAnsi="Source Sans Pro" w:cs="StoneSans-Semibold"/>
          <w:sz w:val="20"/>
          <w:szCs w:val="20"/>
        </w:rPr>
        <w:t xml:space="preserve"> Minimum: Danke für deine Nachricht, wir nehmen Sie sehr ernst. Deshalb kümmert sich … bis … darum. (Wenn es etwas ist, das sich ändern lässt. Wenn nicht, sagt auch das oder fragt nach Lösungsvorschlägen.)</w:t>
      </w:r>
    </w:p>
    <w:p w14:paraId="64567A26" w14:textId="77777777" w:rsidR="00A964B2" w:rsidRPr="00A964B2" w:rsidRDefault="00A964B2" w:rsidP="00A964B2">
      <w:pPr>
        <w:widowControl w:val="0"/>
        <w:numPr>
          <w:ilvl w:val="0"/>
          <w:numId w:val="23"/>
        </w:numPr>
        <w:autoSpaceDE w:val="0"/>
        <w:autoSpaceDN w:val="0"/>
        <w:adjustRightInd w:val="0"/>
        <w:spacing w:line="276" w:lineRule="auto"/>
        <w:rPr>
          <w:rFonts w:ascii="Source Sans Pro" w:hAnsi="Source Sans Pro" w:cs="StoneSans-Semibold"/>
          <w:sz w:val="20"/>
          <w:szCs w:val="20"/>
        </w:rPr>
      </w:pPr>
      <w:r w:rsidRPr="00A964B2">
        <w:rPr>
          <w:rFonts w:ascii="Source Sans Pro" w:hAnsi="Source Sans Pro" w:cs="StoneSans-Semibold"/>
          <w:sz w:val="20"/>
          <w:szCs w:val="20"/>
        </w:rPr>
        <w:t>Hat das Problem Einfluss auf andere / ganze Arbeitsbereiche?</w:t>
      </w:r>
    </w:p>
    <w:p w14:paraId="6498DD1E" w14:textId="77777777" w:rsidR="00A964B2" w:rsidRPr="00A964B2" w:rsidRDefault="00A964B2" w:rsidP="00A964B2">
      <w:pPr>
        <w:widowControl w:val="0"/>
        <w:numPr>
          <w:ilvl w:val="0"/>
          <w:numId w:val="23"/>
        </w:numPr>
        <w:autoSpaceDE w:val="0"/>
        <w:autoSpaceDN w:val="0"/>
        <w:adjustRightInd w:val="0"/>
        <w:spacing w:line="276" w:lineRule="auto"/>
        <w:rPr>
          <w:rFonts w:ascii="Source Sans Pro" w:hAnsi="Source Sans Pro" w:cs="StoneSans-Semibold"/>
          <w:sz w:val="20"/>
          <w:szCs w:val="20"/>
        </w:rPr>
      </w:pPr>
      <w:r w:rsidRPr="00A964B2">
        <w:rPr>
          <w:rFonts w:ascii="Source Sans Pro" w:hAnsi="Source Sans Pro" w:cs="StoneSans-Semibold"/>
          <w:sz w:val="20"/>
          <w:szCs w:val="20"/>
        </w:rPr>
        <w:t>Wurde das Problem gelöst?</w:t>
      </w:r>
    </w:p>
    <w:p w14:paraId="408FDCE4" w14:textId="77777777" w:rsidR="00A964B2" w:rsidRPr="005934F4" w:rsidRDefault="00A964B2" w:rsidP="00A964B2">
      <w:pPr>
        <w:widowControl w:val="0"/>
        <w:autoSpaceDE w:val="0"/>
        <w:autoSpaceDN w:val="0"/>
        <w:adjustRightInd w:val="0"/>
        <w:spacing w:line="276" w:lineRule="auto"/>
        <w:ind w:left="360"/>
        <w:rPr>
          <w:rFonts w:ascii="Source Sans Pro" w:hAnsi="Source Sans Pro" w:cs="StoneSans-Semibold"/>
          <w:sz w:val="20"/>
          <w:szCs w:val="20"/>
        </w:rPr>
      </w:pPr>
    </w:p>
    <w:p w14:paraId="68CBBF8A" w14:textId="7D55EB77" w:rsidR="004B419F" w:rsidRPr="005934F4" w:rsidRDefault="004B419F" w:rsidP="00D821EA">
      <w:pPr>
        <w:widowControl w:val="0"/>
        <w:autoSpaceDE w:val="0"/>
        <w:autoSpaceDN w:val="0"/>
        <w:adjustRightInd w:val="0"/>
        <w:spacing w:line="276" w:lineRule="auto"/>
        <w:rPr>
          <w:rFonts w:ascii="Source Sans Pro" w:hAnsi="Source Sans Pro" w:cs="StoneSans-Semibold"/>
          <w:sz w:val="20"/>
          <w:szCs w:val="20"/>
        </w:rPr>
      </w:pPr>
    </w:p>
    <w:p w14:paraId="224EA602" w14:textId="38C0FDC2"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highlight w:val="yellow"/>
        </w:rPr>
      </w:pPr>
      <w:r w:rsidRPr="005934F4">
        <w:rPr>
          <w:rFonts w:ascii="Source Sans Pro" w:hAnsi="Source Sans Pro" w:cs="StoneSans-Semibold"/>
          <w:sz w:val="20"/>
          <w:szCs w:val="20"/>
          <w:highlight w:val="yellow"/>
        </w:rPr>
        <w:t xml:space="preserve">Beispiel: </w:t>
      </w:r>
    </w:p>
    <w:p w14:paraId="6F32D303" w14:textId="3742063E" w:rsidR="0084478D" w:rsidRPr="005934F4" w:rsidRDefault="00DC7085" w:rsidP="00D821EA">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noProof/>
          <w:sz w:val="20"/>
          <w:szCs w:val="20"/>
          <w:highlight w:val="yellow"/>
        </w:rPr>
        <w:drawing>
          <wp:anchor distT="0" distB="0" distL="114300" distR="114300" simplePos="0" relativeHeight="251662336" behindDoc="0" locked="0" layoutInCell="1" allowOverlap="1" wp14:anchorId="7AF16862" wp14:editId="7162BCE6">
            <wp:simplePos x="0" y="0"/>
            <wp:positionH relativeFrom="column">
              <wp:posOffset>3605530</wp:posOffset>
            </wp:positionH>
            <wp:positionV relativeFrom="paragraph">
              <wp:posOffset>5715</wp:posOffset>
            </wp:positionV>
            <wp:extent cx="2294255" cy="2677795"/>
            <wp:effectExtent l="0" t="0" r="4445" b="1905"/>
            <wp:wrapThrough wrapText="bothSides">
              <wp:wrapPolygon edited="0">
                <wp:start x="0" y="0"/>
                <wp:lineTo x="0" y="21513"/>
                <wp:lineTo x="21522" y="21513"/>
                <wp:lineTo x="21522" y="0"/>
                <wp:lineTo x="0" y="0"/>
              </wp:wrapPolygon>
            </wp:wrapThrough>
            <wp:docPr id="13" name="Grafik 12" descr="Ein Bild, das Text, Schrift, Papier, Screenshot enthält.&#10;&#10;Automatisch generierte Beschreibung">
              <a:extLst xmlns:a="http://schemas.openxmlformats.org/drawingml/2006/main">
                <a:ext uri="{FF2B5EF4-FFF2-40B4-BE49-F238E27FC236}">
                  <a16:creationId xmlns:a16="http://schemas.microsoft.com/office/drawing/2014/main" id="{6CCD393B-11CF-B236-96C8-CAF690DB89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Ein Bild, das Text, Schrift, Papier, Screenshot enthält.&#10;&#10;Automatisch generierte Beschreibung">
                      <a:extLst>
                        <a:ext uri="{FF2B5EF4-FFF2-40B4-BE49-F238E27FC236}">
                          <a16:creationId xmlns:a16="http://schemas.microsoft.com/office/drawing/2014/main" id="{6CCD393B-11CF-B236-96C8-CAF690DB89EA}"/>
                        </a:ext>
                      </a:extLst>
                    </pic:cNvPr>
                    <pic:cNvPicPr>
                      <a:picLocks noChangeAspect="1"/>
                    </pic:cNvPicPr>
                  </pic:nvPicPr>
                  <pic:blipFill rotWithShape="1">
                    <a:blip r:embed="rId12"/>
                    <a:srcRect l="47070" t="6115" b="6240"/>
                    <a:stretch/>
                  </pic:blipFill>
                  <pic:spPr>
                    <a:xfrm>
                      <a:off x="0" y="0"/>
                      <a:ext cx="2294255" cy="2677795"/>
                    </a:xfrm>
                    <a:prstGeom prst="rect">
                      <a:avLst/>
                    </a:prstGeom>
                  </pic:spPr>
                </pic:pic>
              </a:graphicData>
            </a:graphic>
            <wp14:sizeRelH relativeFrom="margin">
              <wp14:pctWidth>0</wp14:pctWidth>
            </wp14:sizeRelH>
            <wp14:sizeRelV relativeFrom="margin">
              <wp14:pctHeight>0</wp14:pctHeight>
            </wp14:sizeRelV>
          </wp:anchor>
        </w:drawing>
      </w:r>
      <w:r w:rsidRPr="005934F4">
        <w:rPr>
          <w:rFonts w:ascii="Source Sans Pro" w:hAnsi="Source Sans Pro" w:cs="StoneSans-Semibold"/>
          <w:noProof/>
          <w:sz w:val="20"/>
          <w:szCs w:val="20"/>
          <w:highlight w:val="yellow"/>
        </w:rPr>
        <w:drawing>
          <wp:anchor distT="0" distB="0" distL="114300" distR="114300" simplePos="0" relativeHeight="251661312" behindDoc="0" locked="0" layoutInCell="1" allowOverlap="1" wp14:anchorId="78EB260A" wp14:editId="1D781255">
            <wp:simplePos x="0" y="0"/>
            <wp:positionH relativeFrom="column">
              <wp:posOffset>744644</wp:posOffset>
            </wp:positionH>
            <wp:positionV relativeFrom="paragraph">
              <wp:posOffset>82126</wp:posOffset>
            </wp:positionV>
            <wp:extent cx="2514600" cy="2598420"/>
            <wp:effectExtent l="0" t="0" r="0" b="5080"/>
            <wp:wrapThrough wrapText="bothSides">
              <wp:wrapPolygon edited="0">
                <wp:start x="0" y="0"/>
                <wp:lineTo x="0" y="21537"/>
                <wp:lineTo x="21491" y="21537"/>
                <wp:lineTo x="21491" y="0"/>
                <wp:lineTo x="0" y="0"/>
              </wp:wrapPolygon>
            </wp:wrapThrough>
            <wp:docPr id="10" name="Grafik 9" descr="Ein Bild, das Text, Schrift, Papier, Screenshot enthält.&#10;&#10;Automatisch generierte Beschreibung">
              <a:extLst xmlns:a="http://schemas.openxmlformats.org/drawingml/2006/main">
                <a:ext uri="{FF2B5EF4-FFF2-40B4-BE49-F238E27FC236}">
                  <a16:creationId xmlns:a16="http://schemas.microsoft.com/office/drawing/2014/main" id="{0A29CCA8-C7EB-07CA-3C12-479338519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Text, Schrift, Papier, Screenshot enthält.&#10;&#10;Automatisch generierte Beschreibung">
                      <a:extLst>
                        <a:ext uri="{FF2B5EF4-FFF2-40B4-BE49-F238E27FC236}">
                          <a16:creationId xmlns:a16="http://schemas.microsoft.com/office/drawing/2014/main" id="{0A29CCA8-C7EB-07CA-3C12-479338519E80}"/>
                        </a:ext>
                      </a:extLst>
                    </pic:cNvPr>
                    <pic:cNvPicPr>
                      <a:picLocks noChangeAspect="1"/>
                    </pic:cNvPicPr>
                  </pic:nvPicPr>
                  <pic:blipFill rotWithShape="1">
                    <a:blip r:embed="rId12"/>
                    <a:srcRect t="30051" r="52285"/>
                    <a:stretch/>
                  </pic:blipFill>
                  <pic:spPr>
                    <a:xfrm>
                      <a:off x="0" y="0"/>
                      <a:ext cx="2514600" cy="2598420"/>
                    </a:xfrm>
                    <a:prstGeom prst="rect">
                      <a:avLst/>
                    </a:prstGeom>
                  </pic:spPr>
                </pic:pic>
              </a:graphicData>
            </a:graphic>
            <wp14:sizeRelH relativeFrom="margin">
              <wp14:pctWidth>0</wp14:pctWidth>
            </wp14:sizeRelH>
            <wp14:sizeRelV relativeFrom="margin">
              <wp14:pctHeight>0</wp14:pctHeight>
            </wp14:sizeRelV>
          </wp:anchor>
        </w:drawing>
      </w:r>
    </w:p>
    <w:p w14:paraId="6910901F" w14:textId="6A5EFBDD" w:rsidR="006F585C" w:rsidRPr="005934F4" w:rsidRDefault="006F585C" w:rsidP="00D821EA">
      <w:pPr>
        <w:widowControl w:val="0"/>
        <w:autoSpaceDE w:val="0"/>
        <w:autoSpaceDN w:val="0"/>
        <w:adjustRightInd w:val="0"/>
        <w:spacing w:line="276" w:lineRule="auto"/>
        <w:rPr>
          <w:rFonts w:ascii="Source Sans Pro" w:hAnsi="Source Sans Pro" w:cs="StoneSans-Semibold"/>
          <w:sz w:val="20"/>
          <w:szCs w:val="20"/>
        </w:rPr>
      </w:pPr>
    </w:p>
    <w:p w14:paraId="2882604F" w14:textId="1F44C9FF" w:rsidR="004B419F" w:rsidRPr="005934F4" w:rsidRDefault="004B419F" w:rsidP="00D821EA">
      <w:pPr>
        <w:widowControl w:val="0"/>
        <w:autoSpaceDE w:val="0"/>
        <w:autoSpaceDN w:val="0"/>
        <w:adjustRightInd w:val="0"/>
        <w:spacing w:line="276" w:lineRule="auto"/>
        <w:rPr>
          <w:rFonts w:ascii="Source Sans Pro" w:hAnsi="Source Sans Pro" w:cs="StoneSans-Semibold"/>
          <w:sz w:val="20"/>
          <w:szCs w:val="20"/>
        </w:rPr>
      </w:pPr>
    </w:p>
    <w:p w14:paraId="76E7F974" w14:textId="77C7BFA8"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247D98C7" w14:textId="0CE97D43"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11D5B8BE" w14:textId="16490AF2"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25DE0FB6" w14:textId="47BAC4D7"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4905671C" w14:textId="3DD68640"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2316025A" w14:textId="6392A1A3"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2141A29B" w14:textId="68CB38CC"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3E3A1CA7" w14:textId="20589560"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3E9F5B31" w14:textId="30709B5A"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711C2959" w14:textId="77777777"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62D06390" w14:textId="7916B7CF"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5FC28DA6" w14:textId="77777777" w:rsidR="0084478D" w:rsidRPr="005934F4" w:rsidRDefault="0084478D" w:rsidP="00D821EA">
      <w:pPr>
        <w:widowControl w:val="0"/>
        <w:autoSpaceDE w:val="0"/>
        <w:autoSpaceDN w:val="0"/>
        <w:adjustRightInd w:val="0"/>
        <w:spacing w:line="276" w:lineRule="auto"/>
        <w:rPr>
          <w:rFonts w:ascii="Source Sans Pro" w:hAnsi="Source Sans Pro" w:cs="StoneSans-Semibold"/>
          <w:sz w:val="20"/>
          <w:szCs w:val="20"/>
        </w:rPr>
      </w:pPr>
    </w:p>
    <w:p w14:paraId="356106DD" w14:textId="77777777" w:rsidR="00DC7085" w:rsidRPr="005934F4" w:rsidRDefault="00DC7085" w:rsidP="00D821EA">
      <w:pPr>
        <w:widowControl w:val="0"/>
        <w:autoSpaceDE w:val="0"/>
        <w:autoSpaceDN w:val="0"/>
        <w:adjustRightInd w:val="0"/>
        <w:spacing w:line="276" w:lineRule="auto"/>
        <w:rPr>
          <w:rFonts w:ascii="Source Sans Pro" w:hAnsi="Source Sans Pro" w:cs="StoneSans-Semibold"/>
          <w:sz w:val="20"/>
          <w:szCs w:val="20"/>
        </w:rPr>
      </w:pPr>
    </w:p>
    <w:p w14:paraId="129D2321" w14:textId="77777777" w:rsidR="00DC7085" w:rsidRPr="005934F4" w:rsidRDefault="00DC7085" w:rsidP="00D821EA">
      <w:pPr>
        <w:widowControl w:val="0"/>
        <w:autoSpaceDE w:val="0"/>
        <w:autoSpaceDN w:val="0"/>
        <w:adjustRightInd w:val="0"/>
        <w:spacing w:line="276" w:lineRule="auto"/>
        <w:rPr>
          <w:rFonts w:ascii="Source Sans Pro" w:hAnsi="Source Sans Pro" w:cs="StoneSans-Semibold"/>
          <w:sz w:val="20"/>
          <w:szCs w:val="20"/>
        </w:rPr>
      </w:pPr>
    </w:p>
    <w:p w14:paraId="4FACAB54" w14:textId="77777777" w:rsidR="00DC7085" w:rsidRPr="005934F4" w:rsidRDefault="00DC7085" w:rsidP="00D821EA">
      <w:pPr>
        <w:widowControl w:val="0"/>
        <w:autoSpaceDE w:val="0"/>
        <w:autoSpaceDN w:val="0"/>
        <w:adjustRightInd w:val="0"/>
        <w:spacing w:line="276" w:lineRule="auto"/>
        <w:rPr>
          <w:rFonts w:ascii="Source Sans Pro" w:hAnsi="Source Sans Pro" w:cs="StoneSans-Semibold"/>
          <w:sz w:val="20"/>
          <w:szCs w:val="20"/>
        </w:rPr>
      </w:pPr>
    </w:p>
    <w:p w14:paraId="4048493E" w14:textId="2F89085C" w:rsidR="00D821EA" w:rsidRPr="005934F4" w:rsidRDefault="00B53456" w:rsidP="00B53456">
      <w:pPr>
        <w:rPr>
          <w:rFonts w:ascii="Source Sans Pro" w:hAnsi="Source Sans Pro" w:cs="StoneSans-Semibold"/>
          <w:sz w:val="20"/>
          <w:szCs w:val="20"/>
        </w:rPr>
      </w:pPr>
      <w:r>
        <w:rPr>
          <w:rFonts w:ascii="Source Sans Pro" w:hAnsi="Source Sans Pro" w:cs="StoneSans-Semibold"/>
          <w:sz w:val="20"/>
          <w:szCs w:val="20"/>
        </w:rPr>
        <w:br w:type="page"/>
      </w:r>
    </w:p>
    <w:p w14:paraId="7D5D889B" w14:textId="476FD5C9" w:rsidR="00D821EA" w:rsidRPr="005934F4" w:rsidRDefault="00DC7085" w:rsidP="005934F4">
      <w:pPr>
        <w:pStyle w:val="berschrift1"/>
        <w:pBdr>
          <w:bottom w:val="single" w:sz="4" w:space="1" w:color="auto"/>
        </w:pBdr>
        <w:rPr>
          <w:szCs w:val="20"/>
        </w:rPr>
      </w:pPr>
      <w:bookmarkStart w:id="9" w:name="_Toc183714791"/>
      <w:r w:rsidRPr="005934F4">
        <w:rPr>
          <w:szCs w:val="20"/>
        </w:rPr>
        <w:lastRenderedPageBreak/>
        <w:t>Interventionsplan</w:t>
      </w:r>
      <w:bookmarkEnd w:id="9"/>
    </w:p>
    <w:p w14:paraId="6B336F67" w14:textId="77777777" w:rsidR="00DC7085" w:rsidRPr="005934F4" w:rsidRDefault="00DC7085" w:rsidP="00DC7085">
      <w:pPr>
        <w:spacing w:line="276" w:lineRule="auto"/>
        <w:rPr>
          <w:rFonts w:ascii="Source Sans Pro" w:hAnsi="Source Sans Pro" w:cs="StoneSans-Semibold"/>
          <w:sz w:val="20"/>
          <w:szCs w:val="20"/>
        </w:rPr>
      </w:pPr>
    </w:p>
    <w:p w14:paraId="21881F7B" w14:textId="77777777" w:rsidR="00DC7085" w:rsidRPr="005934F4" w:rsidRDefault="00DC7085" w:rsidP="00DC7085">
      <w:pPr>
        <w:spacing w:line="276" w:lineRule="auto"/>
        <w:rPr>
          <w:rFonts w:ascii="Source Sans Pro" w:hAnsi="Source Sans Pro" w:cs="StoneSans-Semibold"/>
          <w:sz w:val="20"/>
          <w:szCs w:val="20"/>
        </w:rPr>
      </w:pPr>
    </w:p>
    <w:p w14:paraId="0C7036AF" w14:textId="727F9A58" w:rsidR="00DC7085" w:rsidRPr="005934F4" w:rsidRDefault="00820F7F" w:rsidP="00B53456">
      <w:pPr>
        <w:spacing w:line="276" w:lineRule="auto"/>
        <w:jc w:val="center"/>
        <w:rPr>
          <w:rFonts w:ascii="Source Sans Pro" w:hAnsi="Source Sans Pro" w:cs="StoneSans-Semibold"/>
          <w:sz w:val="20"/>
          <w:szCs w:val="20"/>
        </w:rPr>
      </w:pPr>
      <w:r w:rsidRPr="005934F4">
        <w:rPr>
          <w:rFonts w:ascii="Source Sans Pro" w:hAnsi="Source Sans Pro"/>
          <w:noProof/>
          <w:sz w:val="20"/>
          <w:szCs w:val="20"/>
        </w:rPr>
        <w:drawing>
          <wp:inline distT="0" distB="0" distL="0" distR="0" wp14:anchorId="2451204D" wp14:editId="3DC377CA">
            <wp:extent cx="6316765" cy="8026400"/>
            <wp:effectExtent l="0" t="0" r="0" b="0"/>
            <wp:docPr id="1498661621" name="Grafik 1" descr="Ein Bild, das Text, Screenshot, Aufdruck,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61621" name="Grafik 1" descr="Ein Bild, das Text, Screenshot, Aufdruck, Rechteck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6304" cy="8152879"/>
                    </a:xfrm>
                    <a:prstGeom prst="rect">
                      <a:avLst/>
                    </a:prstGeom>
                  </pic:spPr>
                </pic:pic>
              </a:graphicData>
            </a:graphic>
          </wp:inline>
        </w:drawing>
      </w:r>
    </w:p>
    <w:p w14:paraId="111D8945" w14:textId="0496A77F" w:rsidR="009A46C1" w:rsidRPr="005934F4" w:rsidRDefault="009A46C1" w:rsidP="00D821EA">
      <w:pPr>
        <w:spacing w:line="276" w:lineRule="auto"/>
        <w:rPr>
          <w:rFonts w:ascii="Source Sans Pro" w:hAnsi="Source Sans Pro" w:cs="StoneSans-Semibold"/>
          <w:sz w:val="20"/>
          <w:szCs w:val="20"/>
        </w:rPr>
      </w:pPr>
    </w:p>
    <w:p w14:paraId="269EBC46" w14:textId="79C1A278" w:rsidR="001F71B1" w:rsidRPr="005934F4" w:rsidRDefault="001F71B1" w:rsidP="00D821EA">
      <w:pPr>
        <w:spacing w:line="276" w:lineRule="auto"/>
        <w:rPr>
          <w:rFonts w:ascii="Source Sans Pro" w:hAnsi="Source Sans Pro" w:cs="StoneSans-Semibold"/>
          <w:sz w:val="20"/>
          <w:szCs w:val="20"/>
        </w:rPr>
      </w:pPr>
    </w:p>
    <w:p w14:paraId="79720501" w14:textId="39CCDC63" w:rsidR="001F71B1" w:rsidRPr="005934F4" w:rsidRDefault="001F71B1" w:rsidP="00D821EA">
      <w:pPr>
        <w:spacing w:line="276" w:lineRule="auto"/>
        <w:rPr>
          <w:rFonts w:ascii="Source Sans Pro" w:hAnsi="Source Sans Pro" w:cs="StoneSans-Semibold"/>
          <w:sz w:val="20"/>
          <w:szCs w:val="20"/>
        </w:rPr>
      </w:pPr>
    </w:p>
    <w:p w14:paraId="3EF1B5C5" w14:textId="77777777" w:rsidR="002321FA" w:rsidRPr="005934F4" w:rsidRDefault="002321FA" w:rsidP="005934F4">
      <w:pPr>
        <w:pStyle w:val="berschrift1"/>
        <w:pBdr>
          <w:bottom w:val="single" w:sz="4" w:space="1" w:color="auto"/>
        </w:pBdr>
        <w:rPr>
          <w:szCs w:val="20"/>
        </w:rPr>
      </w:pPr>
      <w:bookmarkStart w:id="10" w:name="_Toc183714792"/>
      <w:r w:rsidRPr="005934F4">
        <w:rPr>
          <w:szCs w:val="20"/>
        </w:rPr>
        <w:lastRenderedPageBreak/>
        <w:t>Krisenteam</w:t>
      </w:r>
      <w:bookmarkEnd w:id="10"/>
      <w:r w:rsidRPr="005934F4">
        <w:rPr>
          <w:szCs w:val="20"/>
        </w:rPr>
        <w:t xml:space="preserve"> </w:t>
      </w:r>
    </w:p>
    <w:p w14:paraId="6F740BE0" w14:textId="77777777" w:rsidR="002321FA" w:rsidRPr="005934F4" w:rsidRDefault="002321FA" w:rsidP="002321FA">
      <w:pPr>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Im Fall eines Notfalls oder einer Krise muss das Krisenteam informiert werden. Dieses koordiniert die notwendigen Maßnahmen. Mitglieder dieses Teams sind: </w:t>
      </w:r>
    </w:p>
    <w:p w14:paraId="51F8943F" w14:textId="77777777" w:rsidR="002321FA" w:rsidRPr="005934F4" w:rsidRDefault="002321FA" w:rsidP="002321FA">
      <w:pPr>
        <w:pStyle w:val="Listenabsatz"/>
        <w:numPr>
          <w:ilvl w:val="0"/>
          <w:numId w:val="6"/>
        </w:numPr>
        <w:spacing w:line="276" w:lineRule="auto"/>
        <w:rPr>
          <w:rFonts w:ascii="Source Sans Pro" w:hAnsi="Source Sans Pro" w:cs="StoneSans-Semibold"/>
          <w:sz w:val="20"/>
          <w:szCs w:val="20"/>
          <w:highlight w:val="yellow"/>
        </w:rPr>
      </w:pPr>
      <w:r w:rsidRPr="005934F4">
        <w:rPr>
          <w:rFonts w:ascii="Source Sans Pro" w:hAnsi="Source Sans Pro" w:cs="StoneSans-Semibold"/>
          <w:sz w:val="20"/>
          <w:szCs w:val="20"/>
          <w:highlight w:val="yellow"/>
        </w:rPr>
        <w:t xml:space="preserve">…  (Name, Funktion, Erreichbarkeit) </w:t>
      </w:r>
    </w:p>
    <w:p w14:paraId="485C291A" w14:textId="77777777" w:rsidR="002321FA" w:rsidRPr="005934F4" w:rsidRDefault="002321FA" w:rsidP="002321FA">
      <w:pPr>
        <w:pStyle w:val="Listenabsatz"/>
        <w:numPr>
          <w:ilvl w:val="0"/>
          <w:numId w:val="6"/>
        </w:numPr>
        <w:spacing w:line="276" w:lineRule="auto"/>
        <w:rPr>
          <w:rFonts w:ascii="Source Sans Pro" w:hAnsi="Source Sans Pro" w:cs="StoneSans-Semibold"/>
          <w:sz w:val="20"/>
          <w:szCs w:val="20"/>
          <w:highlight w:val="yellow"/>
        </w:rPr>
      </w:pPr>
      <w:r w:rsidRPr="005934F4">
        <w:rPr>
          <w:rFonts w:ascii="Source Sans Pro" w:hAnsi="Source Sans Pro" w:cs="StoneSans-Semibold"/>
          <w:sz w:val="20"/>
          <w:szCs w:val="20"/>
          <w:highlight w:val="yellow"/>
        </w:rPr>
        <w:t xml:space="preserve">…  </w:t>
      </w:r>
    </w:p>
    <w:p w14:paraId="12A199B9" w14:textId="77777777" w:rsidR="002321FA" w:rsidRPr="005934F4" w:rsidRDefault="002321FA" w:rsidP="002321FA">
      <w:pPr>
        <w:pStyle w:val="Listenabsatz"/>
        <w:numPr>
          <w:ilvl w:val="0"/>
          <w:numId w:val="6"/>
        </w:numPr>
        <w:spacing w:line="276" w:lineRule="auto"/>
        <w:rPr>
          <w:rFonts w:ascii="Source Sans Pro" w:hAnsi="Source Sans Pro" w:cs="StoneSans-Semibold"/>
          <w:sz w:val="20"/>
          <w:szCs w:val="20"/>
          <w:highlight w:val="yellow"/>
        </w:rPr>
      </w:pPr>
      <w:r w:rsidRPr="005934F4">
        <w:rPr>
          <w:rFonts w:ascii="Source Sans Pro" w:hAnsi="Source Sans Pro" w:cs="StoneSans-Semibold"/>
          <w:sz w:val="20"/>
          <w:szCs w:val="20"/>
          <w:highlight w:val="yellow"/>
        </w:rPr>
        <w:t xml:space="preserve">… </w:t>
      </w:r>
    </w:p>
    <w:p w14:paraId="7ED14C6F" w14:textId="77777777" w:rsidR="002321FA" w:rsidRPr="005934F4" w:rsidRDefault="002321FA" w:rsidP="002321FA">
      <w:pPr>
        <w:spacing w:line="276" w:lineRule="auto"/>
        <w:rPr>
          <w:rFonts w:ascii="Source Sans Pro" w:hAnsi="Source Sans Pro" w:cs="StoneSans-Semibold"/>
          <w:sz w:val="20"/>
          <w:szCs w:val="20"/>
        </w:rPr>
      </w:pPr>
    </w:p>
    <w:p w14:paraId="23F1CEC8" w14:textId="7BE55791" w:rsidR="002321FA" w:rsidRPr="005934F4" w:rsidRDefault="002321FA" w:rsidP="002321FA">
      <w:pPr>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Erklärung: </w:t>
      </w:r>
    </w:p>
    <w:p w14:paraId="0E968D99" w14:textId="77777777" w:rsidR="002321FA" w:rsidRPr="005934F4" w:rsidRDefault="002321FA" w:rsidP="002321FA">
      <w:pPr>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Notfälle sind gravierende Ereignisse mit mehreren Beteiligten, also mindestens eine schwer verletzte Person sowie mittelbar Beteiligte. Deutliche Auswirkungen auf den Ablauf der Veranstaltung sind zu erwarten. </w:t>
      </w:r>
    </w:p>
    <w:p w14:paraId="40C2F03D" w14:textId="77777777" w:rsidR="002321FA" w:rsidRPr="005934F4" w:rsidRDefault="002321FA" w:rsidP="002321FA">
      <w:pPr>
        <w:spacing w:line="276" w:lineRule="auto"/>
        <w:rPr>
          <w:rFonts w:ascii="Source Sans Pro" w:hAnsi="Source Sans Pro" w:cs="StoneSans-Semibold"/>
          <w:sz w:val="20"/>
          <w:szCs w:val="20"/>
        </w:rPr>
      </w:pPr>
      <w:r w:rsidRPr="005934F4">
        <w:rPr>
          <w:rFonts w:ascii="Source Sans Pro" w:hAnsi="Source Sans Pro" w:cs="StoneSans-Semibold"/>
          <w:sz w:val="20"/>
          <w:szCs w:val="20"/>
        </w:rPr>
        <w:t>Beispiele für Notfälle</w:t>
      </w:r>
    </w:p>
    <w:p w14:paraId="11871CD8" w14:textId="77777777" w:rsidR="002321FA" w:rsidRPr="005934F4" w:rsidRDefault="002321FA" w:rsidP="002321FA">
      <w:pPr>
        <w:pStyle w:val="Listenabsatz"/>
        <w:numPr>
          <w:ilvl w:val="0"/>
          <w:numId w:val="11"/>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Sexuelle Übergriffe</w:t>
      </w:r>
    </w:p>
    <w:p w14:paraId="076A454B" w14:textId="77777777" w:rsidR="002321FA" w:rsidRPr="005934F4" w:rsidRDefault="002321FA" w:rsidP="002321FA">
      <w:pPr>
        <w:pStyle w:val="Listenabsatz"/>
        <w:numPr>
          <w:ilvl w:val="0"/>
          <w:numId w:val="11"/>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Gewalt</w:t>
      </w:r>
    </w:p>
    <w:p w14:paraId="12F0F1EA" w14:textId="77777777" w:rsidR="002321FA" w:rsidRPr="005934F4" w:rsidRDefault="002321FA" w:rsidP="002321FA">
      <w:pPr>
        <w:pStyle w:val="Listenabsatz"/>
        <w:numPr>
          <w:ilvl w:val="0"/>
          <w:numId w:val="11"/>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Gravierender Unfall, Sturz aus großer Höhe, Verbrennungsunfall, schwerer Verkehrsunfall </w:t>
      </w:r>
    </w:p>
    <w:p w14:paraId="407D632B" w14:textId="77777777" w:rsidR="002321FA" w:rsidRPr="005934F4" w:rsidRDefault="002321FA" w:rsidP="002321FA">
      <w:pPr>
        <w:pStyle w:val="Listenabsatz"/>
        <w:numPr>
          <w:ilvl w:val="0"/>
          <w:numId w:val="11"/>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Gravierender Notfall, z.B. lebensgefährliche Erkrankungen, Suizidversuch o.Ä.</w:t>
      </w:r>
    </w:p>
    <w:p w14:paraId="25523533" w14:textId="77777777" w:rsidR="002321FA" w:rsidRPr="005934F4" w:rsidRDefault="002321FA" w:rsidP="002321FA">
      <w:pPr>
        <w:pStyle w:val="Listenabsatz"/>
        <w:numPr>
          <w:ilvl w:val="0"/>
          <w:numId w:val="11"/>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Gravierende Gesundheitsgefährdungen von mehreren Personen</w:t>
      </w:r>
    </w:p>
    <w:p w14:paraId="5DCFB16E" w14:textId="77777777" w:rsidR="002321FA" w:rsidRPr="005934F4" w:rsidRDefault="002321FA" w:rsidP="002321FA">
      <w:pPr>
        <w:spacing w:line="276" w:lineRule="auto"/>
        <w:rPr>
          <w:rFonts w:ascii="Source Sans Pro" w:hAnsi="Source Sans Pro" w:cs="StoneSans-Semibold"/>
          <w:sz w:val="20"/>
          <w:szCs w:val="20"/>
        </w:rPr>
      </w:pPr>
    </w:p>
    <w:p w14:paraId="03D6A2E1" w14:textId="77777777" w:rsidR="002321FA" w:rsidRPr="005934F4" w:rsidRDefault="002321FA" w:rsidP="002321FA">
      <w:pPr>
        <w:spacing w:line="276" w:lineRule="auto"/>
        <w:rPr>
          <w:rFonts w:ascii="Source Sans Pro" w:hAnsi="Source Sans Pro" w:cs="StoneSans-Semibold"/>
          <w:sz w:val="20"/>
          <w:szCs w:val="20"/>
        </w:rPr>
      </w:pPr>
      <w:r w:rsidRPr="005934F4">
        <w:rPr>
          <w:rFonts w:ascii="Source Sans Pro" w:hAnsi="Source Sans Pro" w:cs="StoneSans-Semibold"/>
          <w:sz w:val="20"/>
          <w:szCs w:val="20"/>
        </w:rPr>
        <w:t xml:space="preserve">Krisen sind schwerwiegende Notfälle, die die gesamte Freizeit betreffen, es gibt gravierende Auswirkungen auf die Abläufe. </w:t>
      </w:r>
    </w:p>
    <w:p w14:paraId="5C334404" w14:textId="77777777" w:rsidR="002321FA" w:rsidRPr="005934F4" w:rsidRDefault="002321FA" w:rsidP="002321FA">
      <w:pPr>
        <w:spacing w:line="276" w:lineRule="auto"/>
        <w:rPr>
          <w:rFonts w:ascii="Source Sans Pro" w:hAnsi="Source Sans Pro" w:cs="StoneSans-Semibold"/>
          <w:sz w:val="20"/>
          <w:szCs w:val="20"/>
        </w:rPr>
      </w:pPr>
      <w:r w:rsidRPr="005934F4">
        <w:rPr>
          <w:rFonts w:ascii="Source Sans Pro" w:hAnsi="Source Sans Pro" w:cs="StoneSans-Semibold"/>
          <w:sz w:val="20"/>
          <w:szCs w:val="20"/>
        </w:rPr>
        <w:t>Beispiele für Krisen</w:t>
      </w:r>
    </w:p>
    <w:p w14:paraId="35C522B9" w14:textId="77777777" w:rsidR="002321FA" w:rsidRPr="005934F4" w:rsidRDefault="002321FA" w:rsidP="002321FA">
      <w:pPr>
        <w:pStyle w:val="Listenabsatz"/>
        <w:numPr>
          <w:ilvl w:val="0"/>
          <w:numId w:val="12"/>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Schwerwiegende Ereignisse, z.B. Schweres Unwetter mit Folgen wie Überflutungen etc.</w:t>
      </w:r>
    </w:p>
    <w:p w14:paraId="66D1E1CE" w14:textId="77777777" w:rsidR="002321FA" w:rsidRPr="005934F4" w:rsidRDefault="002321FA" w:rsidP="002321FA">
      <w:pPr>
        <w:pStyle w:val="Listenabsatz"/>
        <w:numPr>
          <w:ilvl w:val="0"/>
          <w:numId w:val="12"/>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Plötzlicher Todesfall z.B. durch Unfall / Suizid /Herzinfarkt etc.</w:t>
      </w:r>
    </w:p>
    <w:p w14:paraId="1CD08A6F" w14:textId="77777777" w:rsidR="002321FA" w:rsidRPr="005934F4" w:rsidRDefault="002321FA" w:rsidP="002321FA">
      <w:pPr>
        <w:pStyle w:val="Listenabsatz"/>
        <w:numPr>
          <w:ilvl w:val="0"/>
          <w:numId w:val="12"/>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Schwerwiegender Unfall mit schweren / lebensgefährlichen Verletzungen etc.</w:t>
      </w:r>
    </w:p>
    <w:p w14:paraId="075B7BB3" w14:textId="77777777" w:rsidR="002321FA" w:rsidRPr="005934F4" w:rsidRDefault="002321FA" w:rsidP="002321FA">
      <w:pPr>
        <w:pStyle w:val="Listenabsatz"/>
        <w:numPr>
          <w:ilvl w:val="0"/>
          <w:numId w:val="12"/>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Schwerwiegende Gewalttaten und massive Bedrohungssituationen, unabhängig ob von innen oder außen</w:t>
      </w:r>
    </w:p>
    <w:p w14:paraId="5BA53E6B" w14:textId="77777777" w:rsidR="002321FA" w:rsidRPr="005934F4" w:rsidRDefault="002321FA" w:rsidP="002321FA">
      <w:pPr>
        <w:pStyle w:val="Listenabsatz"/>
        <w:numPr>
          <w:ilvl w:val="0"/>
          <w:numId w:val="12"/>
        </w:numPr>
        <w:spacing w:line="276" w:lineRule="auto"/>
        <w:rPr>
          <w:rFonts w:ascii="Source Sans Pro" w:hAnsi="Source Sans Pro" w:cs="StoneSans-Semibold"/>
          <w:sz w:val="20"/>
          <w:szCs w:val="20"/>
        </w:rPr>
      </w:pPr>
      <w:r w:rsidRPr="005934F4">
        <w:rPr>
          <w:rFonts w:ascii="Source Sans Pro" w:hAnsi="Source Sans Pro" w:cs="StoneSans-Semibold"/>
          <w:sz w:val="20"/>
          <w:szCs w:val="20"/>
        </w:rPr>
        <w:t>Straftaten</w:t>
      </w:r>
    </w:p>
    <w:p w14:paraId="028408E7" w14:textId="77777777" w:rsidR="002321FA" w:rsidRDefault="002321FA" w:rsidP="002321FA">
      <w:pPr>
        <w:spacing w:line="276" w:lineRule="auto"/>
        <w:ind w:left="360"/>
        <w:rPr>
          <w:rFonts w:ascii="Source Sans Pro" w:hAnsi="Source Sans Pro" w:cs="StoneSans-Semibold"/>
          <w:sz w:val="20"/>
          <w:szCs w:val="20"/>
        </w:rPr>
      </w:pPr>
    </w:p>
    <w:p w14:paraId="1FF23D30" w14:textId="77777777" w:rsidR="0097414E" w:rsidRPr="005934F4" w:rsidRDefault="0097414E" w:rsidP="002321FA">
      <w:pPr>
        <w:spacing w:line="276" w:lineRule="auto"/>
        <w:ind w:left="360"/>
        <w:rPr>
          <w:rFonts w:ascii="Source Sans Pro" w:hAnsi="Source Sans Pro" w:cs="StoneSans-Semibold"/>
          <w:sz w:val="20"/>
          <w:szCs w:val="20"/>
        </w:rPr>
      </w:pPr>
    </w:p>
    <w:p w14:paraId="4155D8ED" w14:textId="3DAEDF25" w:rsidR="0097414E" w:rsidRPr="0097414E" w:rsidRDefault="0097414E" w:rsidP="0097414E">
      <w:pPr>
        <w:pStyle w:val="Listenabsatz"/>
        <w:numPr>
          <w:ilvl w:val="0"/>
          <w:numId w:val="29"/>
        </w:numPr>
        <w:spacing w:line="276" w:lineRule="auto"/>
        <w:ind w:left="1068"/>
        <w:rPr>
          <w:rFonts w:ascii="Source Sans Pro" w:hAnsi="Source Sans Pro" w:cs="StoneSans-Semibold"/>
          <w:sz w:val="20"/>
          <w:szCs w:val="20"/>
        </w:rPr>
      </w:pPr>
      <w:r w:rsidRPr="0097414E">
        <w:rPr>
          <w:rFonts w:ascii="Source Sans Pro" w:hAnsi="Source Sans Pro" w:cs="StoneSans-Semibold"/>
          <w:sz w:val="20"/>
          <w:szCs w:val="20"/>
        </w:rPr>
        <w:t>Informationen an das Krisenteam</w:t>
      </w:r>
    </w:p>
    <w:p w14:paraId="156FDD0F" w14:textId="3FD7AEE4" w:rsidR="0097414E" w:rsidRPr="0097414E" w:rsidRDefault="0097414E" w:rsidP="0097414E">
      <w:pPr>
        <w:pStyle w:val="Listenabsatz"/>
        <w:numPr>
          <w:ilvl w:val="0"/>
          <w:numId w:val="30"/>
        </w:numPr>
        <w:spacing w:line="276" w:lineRule="auto"/>
        <w:rPr>
          <w:rFonts w:ascii="Source Sans Pro" w:hAnsi="Source Sans Pro" w:cs="StoneSans-Semibold"/>
          <w:sz w:val="20"/>
          <w:szCs w:val="20"/>
        </w:rPr>
      </w:pPr>
      <w:r w:rsidRPr="0097414E">
        <w:rPr>
          <w:rFonts w:ascii="Source Sans Pro" w:hAnsi="Source Sans Pro" w:cs="StoneSans-Semibold"/>
          <w:sz w:val="20"/>
          <w:szCs w:val="20"/>
        </w:rPr>
        <w:t xml:space="preserve">Welche Veranstaltung an welchem Ort? Wer leitet die Maßnahme? </w:t>
      </w:r>
    </w:p>
    <w:p w14:paraId="7F805493" w14:textId="3297D867" w:rsidR="0097414E" w:rsidRPr="0097414E" w:rsidRDefault="0097414E" w:rsidP="0097414E">
      <w:pPr>
        <w:pStyle w:val="Listenabsatz"/>
        <w:numPr>
          <w:ilvl w:val="0"/>
          <w:numId w:val="30"/>
        </w:numPr>
        <w:spacing w:line="276" w:lineRule="auto"/>
        <w:rPr>
          <w:rFonts w:ascii="Source Sans Pro" w:hAnsi="Source Sans Pro" w:cs="StoneSans-Semibold"/>
          <w:sz w:val="20"/>
          <w:szCs w:val="20"/>
        </w:rPr>
      </w:pPr>
      <w:r w:rsidRPr="0097414E">
        <w:rPr>
          <w:rFonts w:ascii="Source Sans Pro" w:hAnsi="Source Sans Pro" w:cs="StoneSans-Semibold"/>
          <w:sz w:val="20"/>
          <w:szCs w:val="20"/>
        </w:rPr>
        <w:t>Was ist passiert?</w:t>
      </w:r>
    </w:p>
    <w:p w14:paraId="79397A38" w14:textId="01EBF71F" w:rsidR="0097414E" w:rsidRPr="0097414E" w:rsidRDefault="0097414E" w:rsidP="0097414E">
      <w:pPr>
        <w:pStyle w:val="Listenabsatz"/>
        <w:numPr>
          <w:ilvl w:val="0"/>
          <w:numId w:val="30"/>
        </w:numPr>
        <w:spacing w:line="276" w:lineRule="auto"/>
        <w:rPr>
          <w:rFonts w:ascii="Source Sans Pro" w:hAnsi="Source Sans Pro" w:cs="StoneSans-Semibold"/>
          <w:sz w:val="20"/>
          <w:szCs w:val="20"/>
        </w:rPr>
      </w:pPr>
      <w:r w:rsidRPr="0097414E">
        <w:rPr>
          <w:rFonts w:ascii="Source Sans Pro" w:hAnsi="Source Sans Pro" w:cs="StoneSans-Semibold"/>
          <w:sz w:val="20"/>
          <w:szCs w:val="20"/>
        </w:rPr>
        <w:t>Gibt es Verletzte in der Gruppe? Wie heißen die?</w:t>
      </w:r>
    </w:p>
    <w:p w14:paraId="2D12A90F" w14:textId="2BF8C9CA" w:rsidR="0097414E" w:rsidRPr="0097414E" w:rsidRDefault="0097414E" w:rsidP="0097414E">
      <w:pPr>
        <w:pStyle w:val="Listenabsatz"/>
        <w:numPr>
          <w:ilvl w:val="0"/>
          <w:numId w:val="30"/>
        </w:numPr>
        <w:spacing w:line="276" w:lineRule="auto"/>
        <w:rPr>
          <w:rFonts w:ascii="Source Sans Pro" w:hAnsi="Source Sans Pro" w:cs="StoneSans-Semibold"/>
          <w:sz w:val="20"/>
          <w:szCs w:val="20"/>
        </w:rPr>
      </w:pPr>
      <w:r w:rsidRPr="0097414E">
        <w:rPr>
          <w:rFonts w:ascii="Source Sans Pro" w:hAnsi="Source Sans Pro" w:cs="StoneSans-Semibold"/>
          <w:sz w:val="20"/>
          <w:szCs w:val="20"/>
        </w:rPr>
        <w:t>Wo befindet sich die Gruppe/die Verletzten?</w:t>
      </w:r>
    </w:p>
    <w:p w14:paraId="3FEC81E3" w14:textId="0FC1D8C6" w:rsidR="0097414E" w:rsidRPr="0097414E" w:rsidRDefault="0097414E" w:rsidP="0097414E">
      <w:pPr>
        <w:pStyle w:val="Listenabsatz"/>
        <w:numPr>
          <w:ilvl w:val="0"/>
          <w:numId w:val="30"/>
        </w:numPr>
        <w:spacing w:line="276" w:lineRule="auto"/>
        <w:rPr>
          <w:rFonts w:ascii="Source Sans Pro" w:hAnsi="Source Sans Pro" w:cs="StoneSans-Semibold"/>
          <w:sz w:val="20"/>
          <w:szCs w:val="20"/>
        </w:rPr>
      </w:pPr>
      <w:r w:rsidRPr="0097414E">
        <w:rPr>
          <w:rFonts w:ascii="Source Sans Pro" w:hAnsi="Source Sans Pro" w:cs="StoneSans-Semibold"/>
          <w:sz w:val="20"/>
          <w:szCs w:val="20"/>
        </w:rPr>
        <w:t xml:space="preserve">Wer ist Ansprechpartner:in und wie ist diese erreichbar? </w:t>
      </w:r>
    </w:p>
    <w:p w14:paraId="6F3FA858" w14:textId="77777777" w:rsidR="0097414E" w:rsidRPr="0097414E" w:rsidRDefault="0097414E" w:rsidP="0097414E">
      <w:pPr>
        <w:spacing w:line="276" w:lineRule="auto"/>
        <w:ind w:left="348"/>
        <w:rPr>
          <w:rFonts w:ascii="Source Sans Pro" w:hAnsi="Source Sans Pro" w:cs="StoneSans-Semibold"/>
          <w:sz w:val="20"/>
          <w:szCs w:val="20"/>
        </w:rPr>
      </w:pPr>
    </w:p>
    <w:p w14:paraId="782A31B9" w14:textId="3C928A5A" w:rsidR="0097414E" w:rsidRPr="0097414E" w:rsidRDefault="0097414E" w:rsidP="0097414E">
      <w:pPr>
        <w:pStyle w:val="Listenabsatz"/>
        <w:numPr>
          <w:ilvl w:val="0"/>
          <w:numId w:val="29"/>
        </w:numPr>
        <w:spacing w:line="276" w:lineRule="auto"/>
        <w:ind w:left="1068"/>
        <w:rPr>
          <w:rFonts w:ascii="Source Sans Pro" w:hAnsi="Source Sans Pro" w:cs="StoneSans-Semibold"/>
          <w:sz w:val="20"/>
          <w:szCs w:val="20"/>
        </w:rPr>
      </w:pPr>
      <w:r w:rsidRPr="0097414E">
        <w:rPr>
          <w:rFonts w:ascii="Source Sans Pro" w:hAnsi="Source Sans Pro" w:cs="StoneSans-Semibold"/>
          <w:sz w:val="20"/>
          <w:szCs w:val="20"/>
        </w:rPr>
        <w:t>Falls noch nicht geschehen informiert der Bereitschaftsdienst bzw. Ansprechpartner:in das CVJM- Westbund Krisenteam.</w:t>
      </w:r>
    </w:p>
    <w:p w14:paraId="05C28CDB" w14:textId="57EECEE7" w:rsidR="0097414E" w:rsidRPr="0097414E" w:rsidRDefault="0097414E" w:rsidP="0097414E">
      <w:pPr>
        <w:pStyle w:val="Listenabsatz"/>
        <w:numPr>
          <w:ilvl w:val="0"/>
          <w:numId w:val="29"/>
        </w:numPr>
        <w:spacing w:line="276" w:lineRule="auto"/>
        <w:ind w:left="1068"/>
        <w:rPr>
          <w:rFonts w:ascii="Source Sans Pro" w:hAnsi="Source Sans Pro" w:cs="StoneSans-Semibold"/>
          <w:sz w:val="20"/>
          <w:szCs w:val="20"/>
        </w:rPr>
      </w:pPr>
      <w:r w:rsidRPr="0097414E">
        <w:rPr>
          <w:rFonts w:ascii="Source Sans Pro" w:hAnsi="Source Sans Pro" w:cs="StoneSans-Semibold"/>
          <w:sz w:val="20"/>
          <w:szCs w:val="20"/>
        </w:rPr>
        <w:t>Der Bereitschaftsdienst/das Krisenteam fällt die Entscheidung, ob das Ereignis „eine Krise“ ist. Ggf. wird die Entscheidung mit dem am schnellsten erreichbaren Mitglied des Krisenteams getroffen. In vollem Umfang kommt der Krisenplan bei Großschadenereignissen zum Einsatz.</w:t>
      </w:r>
    </w:p>
    <w:p w14:paraId="13A270C6" w14:textId="14FD0110" w:rsidR="0097414E" w:rsidRPr="0097414E" w:rsidRDefault="0097414E" w:rsidP="0097414E">
      <w:pPr>
        <w:pStyle w:val="Listenabsatz"/>
        <w:numPr>
          <w:ilvl w:val="0"/>
          <w:numId w:val="29"/>
        </w:numPr>
        <w:spacing w:line="276" w:lineRule="auto"/>
        <w:ind w:left="1068"/>
        <w:rPr>
          <w:rFonts w:ascii="Source Sans Pro" w:hAnsi="Source Sans Pro" w:cs="StoneSans-Semibold"/>
          <w:sz w:val="20"/>
          <w:szCs w:val="20"/>
        </w:rPr>
      </w:pPr>
      <w:r w:rsidRPr="0097414E">
        <w:rPr>
          <w:rFonts w:ascii="Source Sans Pro" w:hAnsi="Source Sans Pro" w:cs="StoneSans-Semibold"/>
          <w:sz w:val="20"/>
          <w:szCs w:val="20"/>
        </w:rPr>
        <w:t>Das Krisenteam des CVJM-Westbund tritt zusammen und übernimmt die eigenen Aufgaben. Ab jetzt müssen Informationen zwischen euch und dem Krisenteam regelmäßig ausgetauscht werden.</w:t>
      </w:r>
    </w:p>
    <w:p w14:paraId="3DBC4BAC" w14:textId="58714832" w:rsidR="002321FA" w:rsidRPr="0097414E" w:rsidRDefault="0097414E" w:rsidP="0097414E">
      <w:pPr>
        <w:pStyle w:val="Listenabsatz"/>
        <w:numPr>
          <w:ilvl w:val="0"/>
          <w:numId w:val="29"/>
        </w:numPr>
        <w:spacing w:line="276" w:lineRule="auto"/>
        <w:ind w:left="1068"/>
        <w:rPr>
          <w:rFonts w:ascii="Source Sans Pro" w:hAnsi="Source Sans Pro" w:cs="StoneSans-Semibold"/>
          <w:sz w:val="20"/>
          <w:szCs w:val="20"/>
        </w:rPr>
      </w:pPr>
      <w:r w:rsidRPr="0097414E">
        <w:rPr>
          <w:rFonts w:ascii="Source Sans Pro" w:hAnsi="Source Sans Pro" w:cs="StoneSans-Semibold"/>
          <w:sz w:val="20"/>
          <w:szCs w:val="20"/>
        </w:rPr>
        <w:t>Ein Mitglied des Krisenteams reist nach Kenntnisnahme des Schadensereignisses gegebenenfalls unverzüglich zum Ort des Geschehens und übernimmt vor Ort die Leitung des Krisenmanagements. Die Weitergabe von Informationen insbesondere an die Presse und die Eltern darf aus rechtlichen Gründen nicht durch Mitarbeiterinnen und Mitarbeiter bzw. Leiterinnen und Leiter der Freizeit geschehen. Daher bitte auf das Krisenteam verweisen.</w:t>
      </w:r>
    </w:p>
    <w:p w14:paraId="262B88DC" w14:textId="2BA53679" w:rsidR="002321FA" w:rsidRPr="005934F4" w:rsidRDefault="0097414E" w:rsidP="0097414E">
      <w:pPr>
        <w:rPr>
          <w:rFonts w:ascii="Source Sans Pro" w:hAnsi="Source Sans Pro" w:cs="StoneSans-Semibold"/>
          <w:sz w:val="20"/>
          <w:szCs w:val="20"/>
        </w:rPr>
      </w:pPr>
      <w:r>
        <w:rPr>
          <w:rFonts w:ascii="Source Sans Pro" w:hAnsi="Source Sans Pro" w:cs="StoneSans-Semibold"/>
          <w:sz w:val="20"/>
          <w:szCs w:val="20"/>
        </w:rPr>
        <w:br w:type="page"/>
      </w:r>
    </w:p>
    <w:p w14:paraId="2323A5B0" w14:textId="437970CD" w:rsidR="001F71B1" w:rsidRPr="005934F4" w:rsidRDefault="002321FA" w:rsidP="005934F4">
      <w:pPr>
        <w:pStyle w:val="berschrift1"/>
        <w:pBdr>
          <w:bottom w:val="single" w:sz="4" w:space="1" w:color="auto"/>
        </w:pBdr>
        <w:rPr>
          <w:szCs w:val="20"/>
        </w:rPr>
      </w:pPr>
      <w:bookmarkStart w:id="11" w:name="_Toc183714793"/>
      <w:r w:rsidRPr="005934F4">
        <w:rPr>
          <w:szCs w:val="20"/>
        </w:rPr>
        <w:lastRenderedPageBreak/>
        <w:t xml:space="preserve">Liste der </w:t>
      </w:r>
      <w:r w:rsidR="00820F7F" w:rsidRPr="005934F4">
        <w:rPr>
          <w:szCs w:val="20"/>
        </w:rPr>
        <w:t>Ansprechpersonen</w:t>
      </w:r>
      <w:bookmarkEnd w:id="11"/>
    </w:p>
    <w:p w14:paraId="02431754" w14:textId="77777777" w:rsidR="00820F7F" w:rsidRPr="005934F4" w:rsidRDefault="00820F7F" w:rsidP="00820F7F">
      <w:pPr>
        <w:spacing w:line="276" w:lineRule="auto"/>
        <w:rPr>
          <w:rFonts w:ascii="Source Sans Pro" w:hAnsi="Source Sans Pro" w:cs="StoneSans-Semibold"/>
          <w:sz w:val="20"/>
          <w:szCs w:val="20"/>
        </w:rPr>
      </w:pPr>
    </w:p>
    <w:tbl>
      <w:tblPr>
        <w:tblStyle w:val="Tabellenraster"/>
        <w:tblW w:w="0" w:type="auto"/>
        <w:tblLook w:val="04A0" w:firstRow="1" w:lastRow="0" w:firstColumn="1" w:lastColumn="0" w:noHBand="0" w:noVBand="1"/>
      </w:tblPr>
      <w:tblGrid>
        <w:gridCol w:w="5665"/>
        <w:gridCol w:w="4791"/>
      </w:tblGrid>
      <w:tr w:rsidR="00B24BB0" w14:paraId="20648730" w14:textId="77777777" w:rsidTr="006D0514">
        <w:tc>
          <w:tcPr>
            <w:tcW w:w="5665" w:type="dxa"/>
          </w:tcPr>
          <w:p w14:paraId="43371A40" w14:textId="15DBCB34" w:rsidR="00B24BB0" w:rsidRDefault="00B24BB0" w:rsidP="00820F7F">
            <w:pPr>
              <w:spacing w:line="276" w:lineRule="auto"/>
              <w:rPr>
                <w:rFonts w:ascii="Source Sans Pro" w:hAnsi="Source Sans Pro" w:cs="StoneSans-Semibold"/>
                <w:sz w:val="20"/>
                <w:szCs w:val="20"/>
              </w:rPr>
            </w:pPr>
            <w:r>
              <w:rPr>
                <w:rFonts w:ascii="Source Sans Pro" w:hAnsi="Source Sans Pro" w:cs="StoneSans-Semibold"/>
                <w:kern w:val="2"/>
                <w:sz w:val="20"/>
                <w:szCs w:val="20"/>
                <w14:ligatures w14:val="standardContextual"/>
              </w:rPr>
              <w:t>Vertrauensperson vor Ort</w:t>
            </w:r>
            <w:r w:rsidR="006D0514">
              <w:rPr>
                <w:rFonts w:ascii="Source Sans Pro" w:hAnsi="Source Sans Pro" w:cs="StoneSans-Semibold"/>
                <w:kern w:val="2"/>
                <w:sz w:val="20"/>
                <w:szCs w:val="20"/>
                <w14:ligatures w14:val="standardContextual"/>
              </w:rPr>
              <w:t xml:space="preserve"> (Beschwerdemanagement)</w:t>
            </w:r>
          </w:p>
        </w:tc>
        <w:tc>
          <w:tcPr>
            <w:tcW w:w="4791" w:type="dxa"/>
          </w:tcPr>
          <w:p w14:paraId="33F6DC0C" w14:textId="2AEA81BC" w:rsidR="00B24BB0" w:rsidRPr="000E1DC6" w:rsidRDefault="006D0514" w:rsidP="00820F7F">
            <w:pPr>
              <w:spacing w:line="276" w:lineRule="auto"/>
              <w:rPr>
                <w:rFonts w:ascii="Source Sans Pro" w:hAnsi="Source Sans Pro" w:cs="StoneSans-Semibold"/>
                <w:sz w:val="20"/>
                <w:szCs w:val="20"/>
                <w:highlight w:val="yellow"/>
              </w:rPr>
            </w:pPr>
            <w:r w:rsidRPr="000E1DC6">
              <w:rPr>
                <w:rFonts w:ascii="Source Sans Pro" w:hAnsi="Source Sans Pro" w:cs="StoneSans-Semibold"/>
                <w:sz w:val="20"/>
                <w:szCs w:val="20"/>
                <w:highlight w:val="yellow"/>
              </w:rPr>
              <w:t>Name, Erreichbarkeit, 2 Personen</w:t>
            </w:r>
          </w:p>
        </w:tc>
      </w:tr>
      <w:tr w:rsidR="00B24BB0" w14:paraId="0992E0CB" w14:textId="77777777" w:rsidTr="006D0514">
        <w:tc>
          <w:tcPr>
            <w:tcW w:w="5665" w:type="dxa"/>
          </w:tcPr>
          <w:p w14:paraId="4BA2F336" w14:textId="017FE517" w:rsidR="00B24BB0" w:rsidRDefault="00B24BB0" w:rsidP="00820F7F">
            <w:pPr>
              <w:spacing w:line="276" w:lineRule="auto"/>
              <w:rPr>
                <w:rFonts w:ascii="Source Sans Pro" w:hAnsi="Source Sans Pro" w:cs="StoneSans-Semibold"/>
                <w:sz w:val="20"/>
                <w:szCs w:val="20"/>
              </w:rPr>
            </w:pPr>
            <w:r>
              <w:rPr>
                <w:rFonts w:ascii="Source Sans Pro" w:hAnsi="Source Sans Pro" w:cs="StoneSans-Semibold"/>
                <w:sz w:val="20"/>
                <w:szCs w:val="20"/>
              </w:rPr>
              <w:t xml:space="preserve">Vertrauensperson </w:t>
            </w:r>
            <w:r w:rsidR="006D0514">
              <w:rPr>
                <w:rFonts w:ascii="Source Sans Pro" w:hAnsi="Source Sans Pro" w:cs="StoneSans-Semibold"/>
                <w:sz w:val="20"/>
                <w:szCs w:val="20"/>
              </w:rPr>
              <w:t xml:space="preserve">des Trägers </w:t>
            </w:r>
            <w:r w:rsidR="006D0514">
              <w:rPr>
                <w:rFonts w:ascii="Source Sans Pro" w:hAnsi="Source Sans Pro" w:cs="StoneSans-Semibold"/>
                <w:kern w:val="2"/>
                <w:sz w:val="20"/>
                <w:szCs w:val="20"/>
                <w14:ligatures w14:val="standardContextual"/>
              </w:rPr>
              <w:t>(Beschwerdemanagement)</w:t>
            </w:r>
          </w:p>
        </w:tc>
        <w:tc>
          <w:tcPr>
            <w:tcW w:w="4791" w:type="dxa"/>
          </w:tcPr>
          <w:p w14:paraId="45592FFD" w14:textId="503159A5" w:rsidR="00B24BB0" w:rsidRPr="000E1DC6" w:rsidRDefault="000E1DC6" w:rsidP="00820F7F">
            <w:pPr>
              <w:spacing w:line="276" w:lineRule="auto"/>
              <w:rPr>
                <w:rFonts w:ascii="Source Sans Pro" w:hAnsi="Source Sans Pro" w:cs="StoneSans-Semibold"/>
                <w:sz w:val="20"/>
                <w:szCs w:val="20"/>
                <w:highlight w:val="yellow"/>
              </w:rPr>
            </w:pPr>
            <w:r w:rsidRPr="000E1DC6">
              <w:rPr>
                <w:rFonts w:ascii="Source Sans Pro" w:hAnsi="Source Sans Pro" w:cs="StoneSans-Semibold"/>
                <w:sz w:val="20"/>
                <w:szCs w:val="20"/>
                <w:highlight w:val="yellow"/>
              </w:rPr>
              <w:t>Name, Erreichbarkeit</w:t>
            </w:r>
          </w:p>
        </w:tc>
      </w:tr>
      <w:tr w:rsidR="00821B30" w14:paraId="78036885" w14:textId="77777777" w:rsidTr="006D0514">
        <w:tc>
          <w:tcPr>
            <w:tcW w:w="5665" w:type="dxa"/>
          </w:tcPr>
          <w:p w14:paraId="62C68417" w14:textId="6739FB92" w:rsidR="00821B30" w:rsidRDefault="00821B30" w:rsidP="00821B30">
            <w:pPr>
              <w:spacing w:line="276" w:lineRule="auto"/>
              <w:rPr>
                <w:rFonts w:ascii="Source Sans Pro" w:hAnsi="Source Sans Pro" w:cs="StoneSans-Semibold"/>
                <w:sz w:val="20"/>
                <w:szCs w:val="20"/>
              </w:rPr>
            </w:pPr>
            <w:r>
              <w:rPr>
                <w:rFonts w:ascii="Source Sans Pro" w:hAnsi="Source Sans Pro" w:cs="StoneSans-Semibold"/>
                <w:sz w:val="20"/>
                <w:szCs w:val="20"/>
              </w:rPr>
              <w:t>Feuerwehr / Rettungsdienst</w:t>
            </w:r>
          </w:p>
        </w:tc>
        <w:tc>
          <w:tcPr>
            <w:tcW w:w="4791" w:type="dxa"/>
          </w:tcPr>
          <w:p w14:paraId="74C656F8" w14:textId="2EE4BFC2" w:rsidR="00821B30" w:rsidRDefault="000E1DC6" w:rsidP="00821B30">
            <w:pPr>
              <w:spacing w:line="276" w:lineRule="auto"/>
              <w:rPr>
                <w:rFonts w:ascii="Source Sans Pro" w:hAnsi="Source Sans Pro" w:cs="StoneSans-Semibold"/>
                <w:sz w:val="20"/>
                <w:szCs w:val="20"/>
              </w:rPr>
            </w:pPr>
            <w:r>
              <w:rPr>
                <w:rFonts w:ascii="Source Sans Pro" w:hAnsi="Source Sans Pro" w:cs="StoneSans-Semibold"/>
                <w:sz w:val="20"/>
                <w:szCs w:val="20"/>
              </w:rPr>
              <w:t>112</w:t>
            </w:r>
          </w:p>
        </w:tc>
      </w:tr>
      <w:tr w:rsidR="00F830AE" w14:paraId="6B8F027A" w14:textId="77777777" w:rsidTr="006D0514">
        <w:tc>
          <w:tcPr>
            <w:tcW w:w="5665" w:type="dxa"/>
          </w:tcPr>
          <w:p w14:paraId="7A048B1F" w14:textId="3A9D247C" w:rsidR="00F830AE" w:rsidRDefault="00F830AE" w:rsidP="00F830AE">
            <w:pPr>
              <w:spacing w:line="276" w:lineRule="auto"/>
              <w:rPr>
                <w:rFonts w:ascii="Source Sans Pro" w:hAnsi="Source Sans Pro" w:cs="StoneSans-Semibold"/>
                <w:sz w:val="20"/>
                <w:szCs w:val="20"/>
              </w:rPr>
            </w:pPr>
            <w:r>
              <w:rPr>
                <w:rFonts w:ascii="Source Sans Pro" w:hAnsi="Source Sans Pro" w:cs="StoneSans-Semibold"/>
                <w:sz w:val="20"/>
                <w:szCs w:val="20"/>
              </w:rPr>
              <w:t>Giftnotruf</w:t>
            </w:r>
          </w:p>
        </w:tc>
        <w:tc>
          <w:tcPr>
            <w:tcW w:w="4791" w:type="dxa"/>
          </w:tcPr>
          <w:p w14:paraId="1B5A201F" w14:textId="69C60A59" w:rsidR="00F830AE" w:rsidRDefault="00F830AE" w:rsidP="00F830AE">
            <w:pPr>
              <w:spacing w:line="276" w:lineRule="auto"/>
              <w:rPr>
                <w:rFonts w:ascii="Source Sans Pro" w:hAnsi="Source Sans Pro" w:cs="StoneSans-Semibold"/>
                <w:sz w:val="20"/>
                <w:szCs w:val="20"/>
              </w:rPr>
            </w:pPr>
            <w:r w:rsidRPr="002749EF">
              <w:rPr>
                <w:rFonts w:ascii="Source Sans Pro" w:hAnsi="Source Sans Pro" w:cs="StoneSans-Semibold"/>
                <w:sz w:val="20"/>
                <w:szCs w:val="20"/>
                <w:highlight w:val="yellow"/>
              </w:rPr>
              <w:t xml:space="preserve">Je nach Ort </w:t>
            </w:r>
          </w:p>
        </w:tc>
      </w:tr>
      <w:tr w:rsidR="00F830AE" w14:paraId="5E0D116B" w14:textId="77777777" w:rsidTr="006D0514">
        <w:tc>
          <w:tcPr>
            <w:tcW w:w="5665" w:type="dxa"/>
          </w:tcPr>
          <w:p w14:paraId="7668A11E" w14:textId="53A21D76" w:rsidR="00F830AE" w:rsidRDefault="00F830AE" w:rsidP="00F830AE">
            <w:pPr>
              <w:spacing w:line="276" w:lineRule="auto"/>
              <w:rPr>
                <w:rFonts w:ascii="Source Sans Pro" w:hAnsi="Source Sans Pro" w:cs="StoneSans-Semibold"/>
                <w:sz w:val="20"/>
                <w:szCs w:val="20"/>
              </w:rPr>
            </w:pPr>
            <w:r>
              <w:rPr>
                <w:rFonts w:ascii="Source Sans Pro" w:hAnsi="Source Sans Pro" w:cs="StoneSans-Semibold"/>
                <w:sz w:val="20"/>
                <w:szCs w:val="20"/>
              </w:rPr>
              <w:t>Notruf psychiatrisches Krankenhaus</w:t>
            </w:r>
          </w:p>
        </w:tc>
        <w:tc>
          <w:tcPr>
            <w:tcW w:w="4791" w:type="dxa"/>
          </w:tcPr>
          <w:p w14:paraId="26F9F3DC" w14:textId="0EC3BFC1" w:rsidR="00F830AE" w:rsidRDefault="00F830AE" w:rsidP="00F830AE">
            <w:pPr>
              <w:spacing w:line="276" w:lineRule="auto"/>
              <w:rPr>
                <w:rFonts w:ascii="Source Sans Pro" w:hAnsi="Source Sans Pro" w:cs="StoneSans-Semibold"/>
                <w:sz w:val="20"/>
                <w:szCs w:val="20"/>
              </w:rPr>
            </w:pPr>
            <w:r w:rsidRPr="002749EF">
              <w:rPr>
                <w:rFonts w:ascii="Source Sans Pro" w:hAnsi="Source Sans Pro" w:cs="StoneSans-Semibold"/>
                <w:sz w:val="20"/>
                <w:szCs w:val="20"/>
                <w:highlight w:val="yellow"/>
              </w:rPr>
              <w:t xml:space="preserve">Je nach Ort </w:t>
            </w:r>
          </w:p>
        </w:tc>
      </w:tr>
      <w:tr w:rsidR="00821B30" w14:paraId="68457590" w14:textId="77777777" w:rsidTr="006D0514">
        <w:tc>
          <w:tcPr>
            <w:tcW w:w="5665" w:type="dxa"/>
          </w:tcPr>
          <w:p w14:paraId="35CD9CE5" w14:textId="75BEF300" w:rsidR="00821B30" w:rsidRDefault="00821B30" w:rsidP="00821B30">
            <w:pPr>
              <w:spacing w:line="276" w:lineRule="auto"/>
              <w:rPr>
                <w:rFonts w:ascii="Source Sans Pro" w:hAnsi="Source Sans Pro" w:cs="StoneSans-Semibold"/>
                <w:sz w:val="20"/>
                <w:szCs w:val="20"/>
              </w:rPr>
            </w:pPr>
            <w:r>
              <w:rPr>
                <w:rFonts w:ascii="Source Sans Pro" w:hAnsi="Source Sans Pro" w:cs="StoneSans-Semibold"/>
                <w:sz w:val="20"/>
                <w:szCs w:val="20"/>
              </w:rPr>
              <w:t>Polizei</w:t>
            </w:r>
          </w:p>
        </w:tc>
        <w:tc>
          <w:tcPr>
            <w:tcW w:w="4791" w:type="dxa"/>
          </w:tcPr>
          <w:p w14:paraId="2C08CA4B" w14:textId="6598BCDF" w:rsidR="00821B30" w:rsidRDefault="000E1DC6" w:rsidP="00821B30">
            <w:pPr>
              <w:spacing w:line="276" w:lineRule="auto"/>
              <w:rPr>
                <w:rFonts w:ascii="Source Sans Pro" w:hAnsi="Source Sans Pro" w:cs="StoneSans-Semibold"/>
                <w:sz w:val="20"/>
                <w:szCs w:val="20"/>
              </w:rPr>
            </w:pPr>
            <w:r>
              <w:rPr>
                <w:rFonts w:ascii="Source Sans Pro" w:hAnsi="Source Sans Pro" w:cs="StoneSans-Semibold"/>
                <w:sz w:val="20"/>
                <w:szCs w:val="20"/>
              </w:rPr>
              <w:t>110</w:t>
            </w:r>
          </w:p>
        </w:tc>
      </w:tr>
      <w:tr w:rsidR="00821B30" w14:paraId="60410F80" w14:textId="77777777" w:rsidTr="006D0514">
        <w:tc>
          <w:tcPr>
            <w:tcW w:w="5665" w:type="dxa"/>
          </w:tcPr>
          <w:p w14:paraId="4BBBF8BE" w14:textId="6C44695F" w:rsidR="00821B30" w:rsidRDefault="00821B30" w:rsidP="00821B30">
            <w:pPr>
              <w:spacing w:line="276" w:lineRule="auto"/>
              <w:rPr>
                <w:rFonts w:ascii="Source Sans Pro" w:hAnsi="Source Sans Pro" w:cs="StoneSans-Semibold"/>
                <w:sz w:val="20"/>
                <w:szCs w:val="20"/>
              </w:rPr>
            </w:pPr>
            <w:r>
              <w:rPr>
                <w:rFonts w:ascii="Source Sans Pro" w:hAnsi="Source Sans Pro" w:cs="StoneSans-Semibold"/>
                <w:sz w:val="20"/>
                <w:szCs w:val="20"/>
              </w:rPr>
              <w:t>Fachkommissariat sex. Gewalt</w:t>
            </w:r>
            <w:r w:rsidR="00274C08">
              <w:rPr>
                <w:rFonts w:ascii="Source Sans Pro" w:hAnsi="Source Sans Pro" w:cs="StoneSans-Semibold"/>
                <w:sz w:val="20"/>
                <w:szCs w:val="20"/>
              </w:rPr>
              <w:t xml:space="preserve"> /Fachstelle Sexualdelikte</w:t>
            </w:r>
          </w:p>
        </w:tc>
        <w:tc>
          <w:tcPr>
            <w:tcW w:w="4791" w:type="dxa"/>
          </w:tcPr>
          <w:p w14:paraId="05426C4A" w14:textId="769D152F" w:rsidR="00821B30" w:rsidRPr="000E1DC6" w:rsidRDefault="000E1DC6" w:rsidP="00821B30">
            <w:pPr>
              <w:spacing w:line="276" w:lineRule="auto"/>
              <w:rPr>
                <w:rFonts w:ascii="Source Sans Pro" w:hAnsi="Source Sans Pro" w:cs="StoneSans-Semibold"/>
                <w:sz w:val="20"/>
                <w:szCs w:val="20"/>
                <w:highlight w:val="yellow"/>
              </w:rPr>
            </w:pPr>
            <w:r w:rsidRPr="000E1DC6">
              <w:rPr>
                <w:rFonts w:ascii="Source Sans Pro" w:hAnsi="Source Sans Pro" w:cs="StoneSans-Semibold"/>
                <w:sz w:val="20"/>
                <w:szCs w:val="20"/>
                <w:highlight w:val="yellow"/>
              </w:rPr>
              <w:t xml:space="preserve">Je nach Ort </w:t>
            </w:r>
          </w:p>
        </w:tc>
      </w:tr>
      <w:tr w:rsidR="00821B30" w14:paraId="249C7423" w14:textId="77777777" w:rsidTr="006D0514">
        <w:tc>
          <w:tcPr>
            <w:tcW w:w="5665" w:type="dxa"/>
          </w:tcPr>
          <w:p w14:paraId="3AFC7951" w14:textId="57676CA5" w:rsidR="00821B30" w:rsidRDefault="00274C08" w:rsidP="00821B30">
            <w:pPr>
              <w:spacing w:line="276" w:lineRule="auto"/>
              <w:rPr>
                <w:rFonts w:ascii="Source Sans Pro" w:hAnsi="Source Sans Pro" w:cs="StoneSans-Semibold"/>
                <w:sz w:val="20"/>
                <w:szCs w:val="20"/>
              </w:rPr>
            </w:pPr>
            <w:r>
              <w:rPr>
                <w:rFonts w:ascii="Source Sans Pro" w:hAnsi="Source Sans Pro" w:cs="StoneSans-Semibold"/>
                <w:sz w:val="20"/>
                <w:szCs w:val="20"/>
              </w:rPr>
              <w:t>Hilfetelefon sexueller Missbrauch</w:t>
            </w:r>
          </w:p>
        </w:tc>
        <w:tc>
          <w:tcPr>
            <w:tcW w:w="4791" w:type="dxa"/>
          </w:tcPr>
          <w:p w14:paraId="02C6EDC6" w14:textId="067D3E13" w:rsidR="00821B30" w:rsidRDefault="000E1DC6" w:rsidP="00821B30">
            <w:pPr>
              <w:spacing w:line="276" w:lineRule="auto"/>
              <w:rPr>
                <w:rFonts w:ascii="Source Sans Pro" w:hAnsi="Source Sans Pro" w:cs="StoneSans-Semibold"/>
                <w:sz w:val="20"/>
                <w:szCs w:val="20"/>
              </w:rPr>
            </w:pPr>
            <w:r w:rsidRPr="00185873">
              <w:rPr>
                <w:rFonts w:ascii="Source Sans Pro" w:hAnsi="Source Sans Pro"/>
                <w:color w:val="000000" w:themeColor="text1"/>
              </w:rPr>
              <w:t>0800 - 2255530</w:t>
            </w:r>
          </w:p>
        </w:tc>
      </w:tr>
      <w:tr w:rsidR="00821B30" w14:paraId="3079725F" w14:textId="77777777" w:rsidTr="006D0514">
        <w:tc>
          <w:tcPr>
            <w:tcW w:w="5665" w:type="dxa"/>
          </w:tcPr>
          <w:p w14:paraId="212026D4" w14:textId="517B4E2C" w:rsidR="00821B30" w:rsidRDefault="00274C08" w:rsidP="00821B30">
            <w:pPr>
              <w:spacing w:line="276" w:lineRule="auto"/>
              <w:rPr>
                <w:rFonts w:ascii="Source Sans Pro" w:hAnsi="Source Sans Pro" w:cs="StoneSans-Semibold"/>
                <w:sz w:val="20"/>
                <w:szCs w:val="20"/>
              </w:rPr>
            </w:pPr>
            <w:r>
              <w:rPr>
                <w:rFonts w:ascii="Source Sans Pro" w:hAnsi="Source Sans Pro" w:cs="StoneSans-Semibold"/>
                <w:sz w:val="20"/>
                <w:szCs w:val="20"/>
              </w:rPr>
              <w:t>Seelsorge</w:t>
            </w:r>
          </w:p>
        </w:tc>
        <w:tc>
          <w:tcPr>
            <w:tcW w:w="4791" w:type="dxa"/>
          </w:tcPr>
          <w:p w14:paraId="697E61C3" w14:textId="18D94E98" w:rsidR="00821B30" w:rsidRDefault="00306018" w:rsidP="00821B30">
            <w:pPr>
              <w:spacing w:line="276" w:lineRule="auto"/>
              <w:rPr>
                <w:rFonts w:ascii="Source Sans Pro" w:hAnsi="Source Sans Pro" w:cs="StoneSans-Semibold"/>
                <w:sz w:val="20"/>
                <w:szCs w:val="20"/>
              </w:rPr>
            </w:pPr>
            <w:r w:rsidRPr="00185873">
              <w:rPr>
                <w:rFonts w:ascii="Source Sans Pro" w:hAnsi="Source Sans Pro"/>
                <w:color w:val="000000" w:themeColor="text1"/>
              </w:rPr>
              <w:t>+49 (0) 800/1110111 oder +49 (0)800/1110222</w:t>
            </w:r>
          </w:p>
        </w:tc>
      </w:tr>
      <w:tr w:rsidR="00821B30" w14:paraId="5A3AC7E1" w14:textId="77777777" w:rsidTr="006D0514">
        <w:tc>
          <w:tcPr>
            <w:tcW w:w="5665" w:type="dxa"/>
          </w:tcPr>
          <w:p w14:paraId="3E257C01" w14:textId="6FF7B9D2" w:rsidR="00821B30" w:rsidRDefault="00633D81" w:rsidP="00821B30">
            <w:pPr>
              <w:spacing w:line="276" w:lineRule="auto"/>
              <w:rPr>
                <w:rFonts w:ascii="Source Sans Pro" w:hAnsi="Source Sans Pro" w:cs="StoneSans-Semibold"/>
                <w:sz w:val="20"/>
                <w:szCs w:val="20"/>
              </w:rPr>
            </w:pPr>
            <w:r>
              <w:rPr>
                <w:rFonts w:ascii="Source Sans Pro" w:hAnsi="Source Sans Pro" w:cs="StoneSans-Semibold"/>
                <w:sz w:val="20"/>
                <w:szCs w:val="20"/>
              </w:rPr>
              <w:t xml:space="preserve">Versicherung der Maßnahme (Ecclesia) </w:t>
            </w:r>
          </w:p>
        </w:tc>
        <w:tc>
          <w:tcPr>
            <w:tcW w:w="4791" w:type="dxa"/>
          </w:tcPr>
          <w:p w14:paraId="3F1315DE" w14:textId="1226FAEC" w:rsidR="00821B30" w:rsidRDefault="00633D81" w:rsidP="00821B30">
            <w:pPr>
              <w:spacing w:line="276" w:lineRule="auto"/>
              <w:rPr>
                <w:rFonts w:ascii="Source Sans Pro" w:hAnsi="Source Sans Pro" w:cs="StoneSans-Semibold"/>
                <w:sz w:val="20"/>
                <w:szCs w:val="20"/>
              </w:rPr>
            </w:pPr>
            <w:r w:rsidRPr="00633D81">
              <w:rPr>
                <w:rFonts w:ascii="Source Sans Pro" w:hAnsi="Source Sans Pro" w:cs="StoneSans-Semibold"/>
                <w:sz w:val="20"/>
                <w:szCs w:val="20"/>
                <w:highlight w:val="yellow"/>
              </w:rPr>
              <w:t>Nummer, Aktenzeichen der Maßnahme</w:t>
            </w:r>
          </w:p>
        </w:tc>
      </w:tr>
    </w:tbl>
    <w:p w14:paraId="1F38D1E2" w14:textId="77777777" w:rsidR="00820F7F" w:rsidRPr="005934F4" w:rsidRDefault="00820F7F" w:rsidP="00820F7F">
      <w:pPr>
        <w:spacing w:line="276" w:lineRule="auto"/>
        <w:rPr>
          <w:rFonts w:ascii="Source Sans Pro" w:hAnsi="Source Sans Pro" w:cs="StoneSans-Semibold"/>
          <w:sz w:val="20"/>
          <w:szCs w:val="20"/>
        </w:rPr>
      </w:pPr>
    </w:p>
    <w:p w14:paraId="2287A025" w14:textId="77777777" w:rsidR="00D77433" w:rsidRPr="005934F4" w:rsidRDefault="00D77433" w:rsidP="00222825">
      <w:pPr>
        <w:widowControl w:val="0"/>
        <w:autoSpaceDE w:val="0"/>
        <w:autoSpaceDN w:val="0"/>
        <w:adjustRightInd w:val="0"/>
        <w:spacing w:line="276" w:lineRule="auto"/>
        <w:rPr>
          <w:rFonts w:ascii="Source Sans Pro" w:hAnsi="Source Sans Pro" w:cs="StoneSans-Semibold"/>
          <w:sz w:val="20"/>
          <w:szCs w:val="20"/>
        </w:rPr>
      </w:pPr>
    </w:p>
    <w:p w14:paraId="437610FC" w14:textId="77777777" w:rsidR="00D77433" w:rsidRPr="005934F4" w:rsidRDefault="00D77433" w:rsidP="00222825">
      <w:pPr>
        <w:widowControl w:val="0"/>
        <w:autoSpaceDE w:val="0"/>
        <w:autoSpaceDN w:val="0"/>
        <w:adjustRightInd w:val="0"/>
        <w:spacing w:line="276" w:lineRule="auto"/>
        <w:rPr>
          <w:rFonts w:ascii="Source Sans Pro" w:hAnsi="Source Sans Pro" w:cs="StoneSans-Semibold"/>
          <w:sz w:val="20"/>
          <w:szCs w:val="20"/>
        </w:rPr>
      </w:pPr>
    </w:p>
    <w:p w14:paraId="0F01FB27" w14:textId="77777777" w:rsidR="00D77433" w:rsidRPr="005934F4" w:rsidRDefault="00D77433" w:rsidP="00222825">
      <w:pPr>
        <w:widowControl w:val="0"/>
        <w:autoSpaceDE w:val="0"/>
        <w:autoSpaceDN w:val="0"/>
        <w:adjustRightInd w:val="0"/>
        <w:spacing w:line="276" w:lineRule="auto"/>
        <w:rPr>
          <w:rFonts w:ascii="Source Sans Pro" w:hAnsi="Source Sans Pro" w:cs="StoneSans-Semibold"/>
          <w:sz w:val="20"/>
          <w:szCs w:val="20"/>
        </w:rPr>
      </w:pPr>
    </w:p>
    <w:p w14:paraId="356F7CF8" w14:textId="77777777" w:rsidR="00D77433" w:rsidRPr="005934F4" w:rsidRDefault="00D77433" w:rsidP="00222825">
      <w:pPr>
        <w:widowControl w:val="0"/>
        <w:autoSpaceDE w:val="0"/>
        <w:autoSpaceDN w:val="0"/>
        <w:adjustRightInd w:val="0"/>
        <w:spacing w:line="276" w:lineRule="auto"/>
        <w:rPr>
          <w:rFonts w:ascii="Source Sans Pro" w:hAnsi="Source Sans Pro" w:cs="StoneSans-Semibold"/>
          <w:sz w:val="20"/>
          <w:szCs w:val="20"/>
        </w:rPr>
      </w:pPr>
    </w:p>
    <w:p w14:paraId="1372793F" w14:textId="2E02A4C4" w:rsidR="000C7E90" w:rsidRPr="005934F4" w:rsidRDefault="0097414E" w:rsidP="0097414E">
      <w:pPr>
        <w:rPr>
          <w:rFonts w:ascii="Source Sans Pro" w:hAnsi="Source Sans Pro" w:cs="StoneSans-Semibold"/>
          <w:sz w:val="20"/>
          <w:szCs w:val="20"/>
        </w:rPr>
      </w:pPr>
      <w:r>
        <w:rPr>
          <w:rFonts w:ascii="Source Sans Pro" w:hAnsi="Source Sans Pro" w:cs="StoneSans-Semibold"/>
          <w:sz w:val="20"/>
          <w:szCs w:val="20"/>
        </w:rPr>
        <w:br w:type="page"/>
      </w:r>
    </w:p>
    <w:p w14:paraId="4D3C9CBC" w14:textId="77777777" w:rsidR="00C9210B" w:rsidRPr="005934F4" w:rsidRDefault="00C9210B" w:rsidP="005934F4">
      <w:pPr>
        <w:pStyle w:val="berschrift1"/>
        <w:pBdr>
          <w:bottom w:val="single" w:sz="4" w:space="1" w:color="auto"/>
        </w:pBdr>
        <w:rPr>
          <w:szCs w:val="20"/>
        </w:rPr>
      </w:pPr>
      <w:bookmarkStart w:id="12" w:name="_Toc183714794"/>
      <w:r w:rsidRPr="005934F4">
        <w:rPr>
          <w:szCs w:val="20"/>
        </w:rPr>
        <w:lastRenderedPageBreak/>
        <w:t>Anlagen</w:t>
      </w:r>
      <w:bookmarkEnd w:id="12"/>
    </w:p>
    <w:p w14:paraId="060AC6B8" w14:textId="6D307705" w:rsidR="00D821EA" w:rsidRPr="005934F4" w:rsidRDefault="00D821EA" w:rsidP="00C9210B">
      <w:pPr>
        <w:widowControl w:val="0"/>
        <w:autoSpaceDE w:val="0"/>
        <w:autoSpaceDN w:val="0"/>
        <w:adjustRightInd w:val="0"/>
        <w:spacing w:line="276" w:lineRule="auto"/>
        <w:rPr>
          <w:rFonts w:ascii="Source Sans Pro" w:hAnsi="Source Sans Pro" w:cs="StoneSans-Semibold"/>
          <w:sz w:val="20"/>
          <w:szCs w:val="20"/>
        </w:rPr>
      </w:pPr>
    </w:p>
    <w:p w14:paraId="3F0A1EBC" w14:textId="77777777" w:rsidR="00D821EA" w:rsidRPr="005934F4" w:rsidRDefault="00D821EA" w:rsidP="0059331D">
      <w:pPr>
        <w:pStyle w:val="berschrift1"/>
        <w:numPr>
          <w:ilvl w:val="1"/>
          <w:numId w:val="25"/>
        </w:numPr>
        <w:ind w:left="567" w:hanging="567"/>
      </w:pPr>
      <w:bookmarkStart w:id="13" w:name="_Toc90406298"/>
      <w:bookmarkStart w:id="14" w:name="_Toc127349578"/>
      <w:bookmarkStart w:id="15" w:name="_Toc183714795"/>
      <w:r w:rsidRPr="005934F4">
        <w:t>Analyse von Risiken und Potenzialen</w:t>
      </w:r>
      <w:bookmarkEnd w:id="13"/>
      <w:bookmarkEnd w:id="14"/>
      <w:bookmarkEnd w:id="15"/>
    </w:p>
    <w:p w14:paraId="0249F31C" w14:textId="77777777" w:rsidR="00D821EA" w:rsidRPr="005934F4" w:rsidRDefault="00D821EA" w:rsidP="00D821EA">
      <w:pPr>
        <w:snapToGrid w:val="0"/>
        <w:contextualSpacing/>
        <w:rPr>
          <w:rFonts w:ascii="Source Sans Pro" w:hAnsi="Source Sans Pro"/>
          <w:color w:val="000000" w:themeColor="text1"/>
          <w:sz w:val="20"/>
          <w:szCs w:val="20"/>
        </w:rPr>
      </w:pPr>
    </w:p>
    <w:p w14:paraId="6A00205B"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Die Analyse von Risiken und Potentialen ist ein Instrument, das dabei hilft, Fälle sexualisierter Gewalt zu verhindern oder solche Fälle aufzudecken. Sie hilft dabei, einzuschätzen wie gut Teilnehmende und damit auch wir als Verantwortliche in unseren Veranstaltungen geschützt werden.</w:t>
      </w:r>
    </w:p>
    <w:p w14:paraId="21E64331"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Die Wahrheit ist, dass es keine absolute Sicherheit geben kann, aber Risiken können minimiert und Potentiale ausgebaut werden. Grundlage ist dabei eine Kultur der Achtsamkeit (Aufmerksamkeit) und Transparenz. </w:t>
      </w:r>
    </w:p>
    <w:p w14:paraId="19AC6A26" w14:textId="77777777" w:rsidR="00D821EA" w:rsidRPr="005934F4" w:rsidRDefault="00D821EA" w:rsidP="00D821EA">
      <w:pPr>
        <w:snapToGrid w:val="0"/>
        <w:contextualSpacing/>
        <w:rPr>
          <w:rFonts w:ascii="Source Sans Pro" w:hAnsi="Source Sans Pro"/>
          <w:color w:val="000000" w:themeColor="text1"/>
          <w:sz w:val="20"/>
          <w:szCs w:val="20"/>
        </w:rPr>
      </w:pPr>
    </w:p>
    <w:p w14:paraId="0670E1E4"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Der Runde Tisch gegen sexuellen Kindesmissbrauch formuliert in seinem Abschlussbericht von 2011: </w:t>
      </w:r>
    </w:p>
    <w:p w14:paraId="33969024" w14:textId="77777777" w:rsidR="00D821EA" w:rsidRPr="005934F4" w:rsidRDefault="00D821EA" w:rsidP="00D821EA">
      <w:pPr>
        <w:pStyle w:val="StandardWeb"/>
        <w:snapToGrid w:val="0"/>
        <w:spacing w:before="0" w:beforeAutospacing="0" w:after="60" w:afterAutospacing="0"/>
        <w:ind w:left="708"/>
        <w:contextualSpacing/>
        <w:rPr>
          <w:rFonts w:ascii="Source Sans Pro" w:hAnsi="Source Sans Pro"/>
          <w:i/>
          <w:iCs/>
          <w:color w:val="000000" w:themeColor="text1"/>
          <w:sz w:val="20"/>
          <w:szCs w:val="20"/>
        </w:rPr>
      </w:pPr>
      <w:r w:rsidRPr="005934F4">
        <w:rPr>
          <w:rFonts w:ascii="Source Sans Pro" w:hAnsi="Source Sans Pro"/>
          <w:i/>
          <w:iCs/>
          <w:color w:val="000000" w:themeColor="text1"/>
          <w:sz w:val="20"/>
          <w:szCs w:val="20"/>
        </w:rPr>
        <w:t>„Damit die eigene Organisation zu einem Schutzraum für Mädchen und Jungen werden kann, sollen Institutionen in einem ersten Schritt analysieren, in welchen Bereichen und Situationen sexuelle Übergriffe möglich sind bzw. wo Risiken und Gefährdungen für Mädchen und für Jungen bestehen. Auf Basis dieser Risikoanalyse sollen die notwendigen Maßnahmen und Verfahren beschrieben werden.</w:t>
      </w:r>
      <w:r w:rsidRPr="005934F4">
        <w:rPr>
          <w:rStyle w:val="Funotenzeichen"/>
          <w:rFonts w:ascii="Source Sans Pro" w:hAnsi="Source Sans Pro"/>
          <w:i/>
          <w:iCs/>
          <w:color w:val="000000" w:themeColor="text1"/>
          <w:sz w:val="20"/>
          <w:szCs w:val="20"/>
        </w:rPr>
        <w:footnoteReference w:id="1"/>
      </w:r>
      <w:r w:rsidRPr="005934F4">
        <w:rPr>
          <w:rFonts w:ascii="Source Sans Pro" w:hAnsi="Source Sans Pro"/>
          <w:i/>
          <w:iCs/>
          <w:color w:val="000000" w:themeColor="text1"/>
          <w:sz w:val="20"/>
          <w:szCs w:val="20"/>
        </w:rPr>
        <w:t>“</w:t>
      </w:r>
    </w:p>
    <w:p w14:paraId="32248447" w14:textId="77777777" w:rsidR="00D821EA" w:rsidRPr="005934F4" w:rsidRDefault="00D821EA" w:rsidP="00D821EA">
      <w:pPr>
        <w:snapToGrid w:val="0"/>
        <w:contextualSpacing/>
        <w:rPr>
          <w:rFonts w:ascii="Source Sans Pro" w:hAnsi="Source Sans Pro"/>
          <w:color w:val="000000" w:themeColor="text1"/>
          <w:sz w:val="20"/>
          <w:szCs w:val="20"/>
        </w:rPr>
      </w:pPr>
    </w:p>
    <w:p w14:paraId="3DF37168" w14:textId="77777777" w:rsidR="00D821EA" w:rsidRPr="005934F4" w:rsidRDefault="00D821EA" w:rsidP="00D821EA">
      <w:pPr>
        <w:snapToGrid w:val="0"/>
        <w:contextualSpacing/>
        <w:rPr>
          <w:rFonts w:ascii="Source Sans Pro" w:hAnsi="Source Sans Pro"/>
          <w:color w:val="000000" w:themeColor="text1"/>
          <w:sz w:val="20"/>
          <w:szCs w:val="20"/>
        </w:rPr>
      </w:pPr>
    </w:p>
    <w:p w14:paraId="3F5285E9" w14:textId="77777777" w:rsidR="00D821EA" w:rsidRPr="005934F4" w:rsidRDefault="00D821EA" w:rsidP="005934F4">
      <w:pPr>
        <w:rPr>
          <w:rFonts w:ascii="Source Sans Pro" w:hAnsi="Source Sans Pro"/>
          <w:sz w:val="20"/>
          <w:szCs w:val="20"/>
        </w:rPr>
      </w:pPr>
      <w:bookmarkStart w:id="16" w:name="_Toc127349579"/>
      <w:r w:rsidRPr="005934F4">
        <w:rPr>
          <w:rFonts w:ascii="Source Sans Pro" w:hAnsi="Source Sans Pro"/>
          <w:sz w:val="20"/>
          <w:szCs w:val="20"/>
        </w:rPr>
        <w:t>Ablauf einer Risikoanalyse</w:t>
      </w:r>
    </w:p>
    <w:p w14:paraId="5BE82165" w14:textId="77777777" w:rsidR="00D821EA" w:rsidRPr="005934F4" w:rsidRDefault="00D821EA" w:rsidP="00D821EA">
      <w:pPr>
        <w:contextualSpacing/>
        <w:rPr>
          <w:rFonts w:ascii="Source Sans Pro" w:hAnsi="Source Sans Pro"/>
          <w:color w:val="000000" w:themeColor="text1"/>
          <w:sz w:val="20"/>
          <w:szCs w:val="20"/>
          <w:lang w:eastAsia="de-DE"/>
        </w:rPr>
      </w:pPr>
    </w:p>
    <w:p w14:paraId="73561327"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Im Rahmen dieser Analyse wird die gesamte Arbeit beleuchtet und auf Risiken und Potenziale geprüft: </w:t>
      </w:r>
    </w:p>
    <w:p w14:paraId="4829BBD9" w14:textId="77777777" w:rsidR="00D821EA" w:rsidRPr="005934F4" w:rsidRDefault="00D821EA" w:rsidP="00D821EA">
      <w:pPr>
        <w:pStyle w:val="Listenabsatz"/>
        <w:numPr>
          <w:ilvl w:val="0"/>
          <w:numId w:val="15"/>
        </w:numPr>
        <w:snapToGrid w:val="0"/>
        <w:spacing w:after="60"/>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Potentiale: </w:t>
      </w:r>
      <w:r w:rsidRPr="005934F4">
        <w:rPr>
          <w:rFonts w:ascii="Source Sans Pro" w:hAnsi="Source Sans Pro"/>
          <w:color w:val="000000" w:themeColor="text1"/>
          <w:sz w:val="20"/>
          <w:szCs w:val="20"/>
        </w:rPr>
        <w:tab/>
        <w:t xml:space="preserve">Welche präventiven Maßnahmen / Interventionsmöglichkeiten gibt es? </w:t>
      </w:r>
    </w:p>
    <w:p w14:paraId="04185744" w14:textId="77777777" w:rsidR="00D821EA" w:rsidRPr="005934F4" w:rsidRDefault="00D821EA" w:rsidP="00D821EA">
      <w:pPr>
        <w:pStyle w:val="Listenabsatz"/>
        <w:numPr>
          <w:ilvl w:val="0"/>
          <w:numId w:val="15"/>
        </w:numPr>
        <w:snapToGrid w:val="0"/>
        <w:spacing w:after="60"/>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Risiken: </w:t>
      </w:r>
      <w:r w:rsidRPr="005934F4">
        <w:rPr>
          <w:rFonts w:ascii="Source Sans Pro" w:hAnsi="Source Sans Pro"/>
          <w:color w:val="000000" w:themeColor="text1"/>
          <w:sz w:val="20"/>
          <w:szCs w:val="20"/>
        </w:rPr>
        <w:tab/>
        <w:t>Welche Risiken bestehen wir für Schutzbefohlene in unserer Arbeit?</w:t>
      </w:r>
    </w:p>
    <w:p w14:paraId="34D8809A" w14:textId="77777777" w:rsidR="00D821EA" w:rsidRPr="005934F4" w:rsidRDefault="00D821EA" w:rsidP="00D821EA">
      <w:pPr>
        <w:contextualSpacing/>
        <w:rPr>
          <w:rFonts w:ascii="Source Sans Pro" w:hAnsi="Source Sans Pro"/>
          <w:color w:val="000000" w:themeColor="text1"/>
          <w:sz w:val="20"/>
          <w:szCs w:val="20"/>
          <w:lang w:eastAsia="de-DE"/>
        </w:rPr>
      </w:pPr>
    </w:p>
    <w:p w14:paraId="70CA76EC" w14:textId="77777777" w:rsidR="00D821EA" w:rsidRPr="005934F4" w:rsidRDefault="00D821EA" w:rsidP="00D821EA">
      <w:pPr>
        <w:pStyle w:val="Listenabsatz"/>
        <w:numPr>
          <w:ilvl w:val="0"/>
          <w:numId w:val="17"/>
        </w:numPr>
        <w:spacing w:after="60"/>
        <w:ind w:left="426" w:hanging="426"/>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Angebote</w:t>
      </w:r>
    </w:p>
    <w:p w14:paraId="224139EA"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Welche Angebote betreffen Kinder, Jugendliche oder andere Schutzbefohlene?</w:t>
      </w:r>
    </w:p>
    <w:p w14:paraId="3B579B5A"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Welche Mitarbeitenden sind in den Angeboten tätig?</w:t>
      </w:r>
    </w:p>
    <w:p w14:paraId="2AEFA144"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noProof/>
          <w:color w:val="000000" w:themeColor="text1"/>
          <w:sz w:val="20"/>
          <w:szCs w:val="20"/>
        </w:rPr>
        <w:drawing>
          <wp:anchor distT="0" distB="0" distL="114300" distR="114300" simplePos="0" relativeHeight="251659264" behindDoc="0" locked="0" layoutInCell="1" allowOverlap="1" wp14:anchorId="1DF67BE6" wp14:editId="13FBDE01">
            <wp:simplePos x="0" y="0"/>
            <wp:positionH relativeFrom="column">
              <wp:posOffset>3303270</wp:posOffset>
            </wp:positionH>
            <wp:positionV relativeFrom="paragraph">
              <wp:posOffset>180594</wp:posOffset>
            </wp:positionV>
            <wp:extent cx="3061335" cy="1609090"/>
            <wp:effectExtent l="0" t="0" r="0" b="0"/>
            <wp:wrapSquare wrapText="bothSides"/>
            <wp:docPr id="7692203" name="Grafik 1" descr="Ein Bild, das Screenshot, Tex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203" name="Grafik 1" descr="Ein Bild, das Screenshot, Text, Diagramm, Design enthält.&#10;&#10;Automatisch generierte Beschreibung"/>
                    <pic:cNvPicPr/>
                  </pic:nvPicPr>
                  <pic:blipFill rotWithShape="1">
                    <a:blip r:embed="rId14" cstate="print">
                      <a:extLst>
                        <a:ext uri="{28A0092B-C50C-407E-A947-70E740481C1C}">
                          <a14:useLocalDpi xmlns:a14="http://schemas.microsoft.com/office/drawing/2010/main" val="0"/>
                        </a:ext>
                      </a:extLst>
                    </a:blip>
                    <a:srcRect l="4121" t="8065" b="6416"/>
                    <a:stretch/>
                  </pic:blipFill>
                  <pic:spPr bwMode="auto">
                    <a:xfrm>
                      <a:off x="0" y="0"/>
                      <a:ext cx="3061335" cy="160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34F4">
        <w:rPr>
          <w:rFonts w:ascii="Source Sans Pro" w:hAnsi="Source Sans Pro" w:cs="Times New Roman"/>
          <w:color w:val="000000" w:themeColor="text1"/>
          <w:sz w:val="20"/>
          <w:szCs w:val="20"/>
        </w:rPr>
        <w:t>Wissen wir von Grenzüberschreitungen in unserer Arbeit?</w:t>
      </w:r>
    </w:p>
    <w:p w14:paraId="460A71D0" w14:textId="77777777" w:rsidR="00D821EA" w:rsidRPr="005934F4" w:rsidRDefault="00D821EA" w:rsidP="00D821EA">
      <w:pPr>
        <w:ind w:left="426" w:hanging="426"/>
        <w:contextualSpacing/>
        <w:rPr>
          <w:rFonts w:ascii="Source Sans Pro" w:hAnsi="Source Sans Pro"/>
          <w:color w:val="000000" w:themeColor="text1"/>
          <w:sz w:val="20"/>
          <w:szCs w:val="20"/>
          <w:lang w:eastAsia="de-DE"/>
        </w:rPr>
      </w:pPr>
    </w:p>
    <w:p w14:paraId="19BD16AD" w14:textId="77777777" w:rsidR="00D821EA" w:rsidRPr="005934F4" w:rsidRDefault="00D821EA" w:rsidP="00D821EA">
      <w:pPr>
        <w:pStyle w:val="Listenabsatz"/>
        <w:numPr>
          <w:ilvl w:val="0"/>
          <w:numId w:val="17"/>
        </w:numPr>
        <w:spacing w:after="60"/>
        <w:ind w:left="426" w:hanging="426"/>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Risiken und Potentiale einschätzen</w:t>
      </w:r>
    </w:p>
    <w:p w14:paraId="061BA3B9"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Anhand der Vorlage</w:t>
      </w:r>
    </w:p>
    <w:p w14:paraId="6D649E83"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Gemeinsam mit Teilnehmenden, Mitarbeitenden, Personensorgeberechtigten</w:t>
      </w:r>
    </w:p>
    <w:p w14:paraId="4821EB2B" w14:textId="77777777" w:rsidR="00D821EA" w:rsidRPr="005934F4" w:rsidRDefault="00D821EA" w:rsidP="00D821EA">
      <w:pPr>
        <w:pStyle w:val="Listenabsatz"/>
        <w:numPr>
          <w:ilvl w:val="1"/>
          <w:numId w:val="17"/>
        </w:numPr>
        <w:autoSpaceDE w:val="0"/>
        <w:autoSpaceDN w:val="0"/>
        <w:adjustRightInd w:val="0"/>
        <w:snapToGrid w:val="0"/>
        <w:spacing w:after="60"/>
        <w:ind w:left="426" w:firstLine="0"/>
        <w:rPr>
          <w:rFonts w:ascii="Source Sans Pro" w:hAnsi="Source Sans Pro" w:cs="Times New Roman"/>
          <w:color w:val="000000" w:themeColor="text1"/>
          <w:sz w:val="20"/>
          <w:szCs w:val="20"/>
        </w:rPr>
      </w:pPr>
      <w:r w:rsidRPr="005934F4">
        <w:rPr>
          <w:rFonts w:ascii="Source Sans Pro" w:hAnsi="Source Sans Pro" w:cs="Times New Roman"/>
          <w:color w:val="000000" w:themeColor="text1"/>
          <w:sz w:val="20"/>
          <w:szCs w:val="20"/>
        </w:rPr>
        <w:t>Welche Situationen können zu Grenzüberschreitungen führen?</w:t>
      </w:r>
    </w:p>
    <w:p w14:paraId="5847B9E5" w14:textId="77777777" w:rsidR="00D821EA" w:rsidRPr="005934F4" w:rsidRDefault="00D821EA" w:rsidP="00D821EA">
      <w:pPr>
        <w:ind w:left="426" w:hanging="426"/>
        <w:contextualSpacing/>
        <w:rPr>
          <w:rFonts w:ascii="Source Sans Pro" w:hAnsi="Source Sans Pro"/>
          <w:color w:val="000000" w:themeColor="text1"/>
          <w:sz w:val="20"/>
          <w:szCs w:val="20"/>
          <w:lang w:eastAsia="de-DE"/>
        </w:rPr>
      </w:pPr>
    </w:p>
    <w:p w14:paraId="52B367E6" w14:textId="77777777" w:rsidR="00D821EA" w:rsidRPr="005934F4" w:rsidRDefault="00D821EA" w:rsidP="00D821EA">
      <w:pPr>
        <w:pStyle w:val="Listenabsatz"/>
        <w:numPr>
          <w:ilvl w:val="0"/>
          <w:numId w:val="17"/>
        </w:numPr>
        <w:spacing w:after="60"/>
        <w:ind w:left="426" w:hanging="426"/>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Notwendige Veränderungen</w:t>
      </w:r>
    </w:p>
    <w:p w14:paraId="47A5B700" w14:textId="77777777" w:rsidR="00D821EA" w:rsidRPr="005934F4" w:rsidRDefault="00D821EA" w:rsidP="00D821EA">
      <w:pPr>
        <w:pStyle w:val="Listenabsatz"/>
        <w:numPr>
          <w:ilvl w:val="1"/>
          <w:numId w:val="17"/>
        </w:numPr>
        <w:autoSpaceDE w:val="0"/>
        <w:autoSpaceDN w:val="0"/>
        <w:adjustRightInd w:val="0"/>
        <w:snapToGrid w:val="0"/>
        <w:spacing w:after="60"/>
        <w:ind w:left="426" w:firstLine="0"/>
        <w:rPr>
          <w:rFonts w:ascii="Source Sans Pro" w:hAnsi="Source Sans Pro" w:cs="Times New Roman"/>
          <w:color w:val="000000" w:themeColor="text1"/>
          <w:sz w:val="20"/>
          <w:szCs w:val="20"/>
        </w:rPr>
      </w:pPr>
      <w:r w:rsidRPr="005934F4">
        <w:rPr>
          <w:rFonts w:ascii="Source Sans Pro" w:hAnsi="Source Sans Pro" w:cs="Times New Roman"/>
          <w:color w:val="000000" w:themeColor="text1"/>
          <w:sz w:val="20"/>
          <w:szCs w:val="20"/>
        </w:rPr>
        <w:t>Wie können Grenzüberschreitungen vermieden werden und was brauchen wir dazu?</w:t>
      </w:r>
    </w:p>
    <w:p w14:paraId="3B6A49AD"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Wo besteht Handlungsbedarf?</w:t>
      </w:r>
    </w:p>
    <w:p w14:paraId="7799410B"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Welche Veränderungen haben Priorität? Was ist dringend?</w:t>
      </w:r>
    </w:p>
    <w:p w14:paraId="4D6142F9"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Planung</w:t>
      </w:r>
    </w:p>
    <w:p w14:paraId="27532D97" w14:textId="77777777" w:rsidR="00D821EA" w:rsidRPr="005934F4" w:rsidRDefault="00D821EA" w:rsidP="00D821EA">
      <w:pPr>
        <w:pStyle w:val="Listenabsatz"/>
        <w:numPr>
          <w:ilvl w:val="2"/>
          <w:numId w:val="18"/>
        </w:numPr>
        <w:spacing w:after="60"/>
        <w:ind w:left="426" w:firstLine="283"/>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Was muss getan werden?</w:t>
      </w:r>
    </w:p>
    <w:p w14:paraId="3D08B93F" w14:textId="77777777" w:rsidR="00D821EA" w:rsidRPr="005934F4" w:rsidRDefault="00D821EA" w:rsidP="00D821EA">
      <w:pPr>
        <w:pStyle w:val="Listenabsatz"/>
        <w:numPr>
          <w:ilvl w:val="2"/>
          <w:numId w:val="18"/>
        </w:numPr>
        <w:spacing w:after="60"/>
        <w:ind w:left="426" w:firstLine="283"/>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Wer ist für Veränderungen verantwortlich?</w:t>
      </w:r>
    </w:p>
    <w:p w14:paraId="12B772FE" w14:textId="77777777" w:rsidR="00D821EA" w:rsidRPr="005934F4" w:rsidRDefault="00D821EA" w:rsidP="00D821EA">
      <w:pPr>
        <w:pStyle w:val="Listenabsatz"/>
        <w:numPr>
          <w:ilvl w:val="2"/>
          <w:numId w:val="18"/>
        </w:numPr>
        <w:spacing w:after="60"/>
        <w:ind w:left="426" w:firstLine="283"/>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Welche Ressourcen sind dafür nötig?</w:t>
      </w:r>
    </w:p>
    <w:p w14:paraId="22C32A3B" w14:textId="77777777" w:rsidR="00D821EA" w:rsidRPr="005934F4" w:rsidRDefault="00D821EA" w:rsidP="00D821EA">
      <w:pPr>
        <w:pStyle w:val="Listenabsatz"/>
        <w:numPr>
          <w:ilvl w:val="2"/>
          <w:numId w:val="18"/>
        </w:numPr>
        <w:spacing w:after="60"/>
        <w:ind w:left="426" w:firstLine="283"/>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Bis wann muss die Veränderung erfolgt sein?</w:t>
      </w:r>
    </w:p>
    <w:p w14:paraId="3437D680" w14:textId="77777777" w:rsidR="00D821EA" w:rsidRPr="005934F4" w:rsidRDefault="00D821EA" w:rsidP="00D821EA">
      <w:pPr>
        <w:pStyle w:val="Listenabsatz"/>
        <w:numPr>
          <w:ilvl w:val="1"/>
          <w:numId w:val="17"/>
        </w:numPr>
        <w:spacing w:after="60"/>
        <w:ind w:left="426" w:firstLine="0"/>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Überprüfung</w:t>
      </w:r>
    </w:p>
    <w:p w14:paraId="5D2CC7C3" w14:textId="77777777" w:rsidR="00D821EA" w:rsidRPr="005934F4" w:rsidRDefault="00D821EA" w:rsidP="00D821EA">
      <w:pPr>
        <w:pStyle w:val="Listenabsatz"/>
        <w:numPr>
          <w:ilvl w:val="2"/>
          <w:numId w:val="19"/>
        </w:numPr>
        <w:spacing w:after="60"/>
        <w:ind w:left="426" w:firstLine="283"/>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Was wurde verändert?</w:t>
      </w:r>
    </w:p>
    <w:p w14:paraId="19F866D3" w14:textId="77777777" w:rsidR="00D821EA" w:rsidRPr="005934F4" w:rsidRDefault="00D821EA" w:rsidP="00D821EA">
      <w:pPr>
        <w:pStyle w:val="Listenabsatz"/>
        <w:numPr>
          <w:ilvl w:val="2"/>
          <w:numId w:val="19"/>
        </w:numPr>
        <w:spacing w:after="60"/>
        <w:ind w:left="426" w:firstLine="283"/>
        <w:rPr>
          <w:rFonts w:ascii="Source Sans Pro" w:hAnsi="Source Sans Pro"/>
          <w:color w:val="000000" w:themeColor="text1"/>
          <w:sz w:val="20"/>
          <w:szCs w:val="20"/>
          <w:lang w:eastAsia="de-DE"/>
        </w:rPr>
      </w:pPr>
      <w:r w:rsidRPr="005934F4">
        <w:rPr>
          <w:rFonts w:ascii="Source Sans Pro" w:hAnsi="Source Sans Pro"/>
          <w:color w:val="000000" w:themeColor="text1"/>
          <w:sz w:val="20"/>
          <w:szCs w:val="20"/>
          <w:lang w:eastAsia="de-DE"/>
        </w:rPr>
        <w:t>Verwirklichen die Veränderungen den geplanten Zweck?</w:t>
      </w:r>
    </w:p>
    <w:bookmarkEnd w:id="16"/>
    <w:p w14:paraId="698D5E1A" w14:textId="77777777" w:rsidR="00D821EA" w:rsidRPr="005934F4" w:rsidRDefault="00D821EA" w:rsidP="00D821EA">
      <w:pPr>
        <w:contextualSpacing/>
        <w:rPr>
          <w:rFonts w:ascii="Source Sans Pro" w:hAnsi="Source Sans Pro"/>
          <w:color w:val="000000" w:themeColor="text1"/>
          <w:sz w:val="20"/>
          <w:szCs w:val="20"/>
          <w:lang w:eastAsia="de-DE"/>
        </w:rPr>
      </w:pPr>
    </w:p>
    <w:p w14:paraId="6F600726" w14:textId="77777777" w:rsidR="00D821EA" w:rsidRPr="005934F4" w:rsidRDefault="00D821EA" w:rsidP="00D821EA">
      <w:pPr>
        <w:pStyle w:val="Listenabsatz"/>
        <w:numPr>
          <w:ilvl w:val="0"/>
          <w:numId w:val="16"/>
        </w:numPr>
        <w:snapToGrid w:val="0"/>
        <w:spacing w:after="60"/>
        <w:ind w:left="426" w:hanging="426"/>
        <w:rPr>
          <w:rFonts w:ascii="Source Sans Pro" w:hAnsi="Source Sans Pro"/>
          <w:color w:val="000000" w:themeColor="text1"/>
          <w:sz w:val="20"/>
          <w:szCs w:val="20"/>
        </w:rPr>
      </w:pPr>
      <w:r w:rsidRPr="005934F4">
        <w:rPr>
          <w:rFonts w:ascii="Source Sans Pro" w:hAnsi="Source Sans Pro"/>
          <w:color w:val="000000" w:themeColor="text1"/>
          <w:sz w:val="20"/>
          <w:szCs w:val="20"/>
        </w:rPr>
        <w:t>Organisatorisches</w:t>
      </w:r>
    </w:p>
    <w:p w14:paraId="51FF38BC" w14:textId="77777777" w:rsidR="00D821EA" w:rsidRPr="005934F4" w:rsidRDefault="00D821EA" w:rsidP="00D821EA">
      <w:pPr>
        <w:snapToGrid w:val="0"/>
        <w:contextualSpacing/>
        <w:rPr>
          <w:rFonts w:ascii="Source Sans Pro" w:hAnsi="Source Sans Pro"/>
          <w:color w:val="000000" w:themeColor="text1"/>
          <w:sz w:val="20"/>
          <w:szCs w:val="20"/>
        </w:rPr>
      </w:pPr>
    </w:p>
    <w:p w14:paraId="47306EC5"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Für welches Angebot wird die Analyse erstellt?</w:t>
      </w:r>
    </w:p>
    <w:p w14:paraId="281659AE" w14:textId="77777777" w:rsidR="00D821EA" w:rsidRPr="005934F4" w:rsidRDefault="00D821EA" w:rsidP="00D821EA">
      <w:pPr>
        <w:snapToGrid w:val="0"/>
        <w:contextualSpacing/>
        <w:rPr>
          <w:rFonts w:ascii="Source Sans Pro" w:hAnsi="Source Sans Pro"/>
          <w:color w:val="000000" w:themeColor="text1"/>
          <w:sz w:val="20"/>
          <w:szCs w:val="20"/>
        </w:rPr>
      </w:pPr>
    </w:p>
    <w:tbl>
      <w:tblPr>
        <w:tblStyle w:val="Tabellenraster"/>
        <w:tblW w:w="0" w:type="auto"/>
        <w:tblLook w:val="04A0" w:firstRow="1" w:lastRow="0" w:firstColumn="1" w:lastColumn="0" w:noHBand="0" w:noVBand="1"/>
      </w:tblPr>
      <w:tblGrid>
        <w:gridCol w:w="1875"/>
        <w:gridCol w:w="7752"/>
      </w:tblGrid>
      <w:tr w:rsidR="00D821EA" w:rsidRPr="005934F4" w14:paraId="120C0231" w14:textId="77777777" w:rsidTr="000235F3">
        <w:tc>
          <w:tcPr>
            <w:tcW w:w="1875" w:type="dxa"/>
          </w:tcPr>
          <w:p w14:paraId="7C7B2114"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r w:rsidRPr="005934F4">
              <w:rPr>
                <w:rFonts w:ascii="Source Sans Pro" w:hAnsi="Source Sans Pro" w:cstheme="majorHAnsi"/>
                <w:color w:val="000000" w:themeColor="text1"/>
                <w:sz w:val="20"/>
                <w:szCs w:val="20"/>
              </w:rPr>
              <w:t>Form</w:t>
            </w:r>
          </w:p>
        </w:tc>
        <w:tc>
          <w:tcPr>
            <w:tcW w:w="7752" w:type="dxa"/>
          </w:tcPr>
          <w:p w14:paraId="1AB0F74D"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p>
        </w:tc>
      </w:tr>
      <w:tr w:rsidR="00D821EA" w:rsidRPr="005934F4" w14:paraId="620CA847" w14:textId="77777777" w:rsidTr="000235F3">
        <w:tc>
          <w:tcPr>
            <w:tcW w:w="1875" w:type="dxa"/>
          </w:tcPr>
          <w:p w14:paraId="71BCD4A2"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r w:rsidRPr="005934F4">
              <w:rPr>
                <w:rFonts w:ascii="Source Sans Pro" w:hAnsi="Source Sans Pro" w:cstheme="majorHAnsi"/>
                <w:color w:val="000000" w:themeColor="text1"/>
                <w:sz w:val="20"/>
                <w:szCs w:val="20"/>
              </w:rPr>
              <w:t>Zeit</w:t>
            </w:r>
          </w:p>
        </w:tc>
        <w:tc>
          <w:tcPr>
            <w:tcW w:w="7752" w:type="dxa"/>
          </w:tcPr>
          <w:p w14:paraId="74364BF3"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p>
        </w:tc>
      </w:tr>
      <w:tr w:rsidR="00D821EA" w:rsidRPr="005934F4" w14:paraId="52B709A6" w14:textId="77777777" w:rsidTr="000235F3">
        <w:tc>
          <w:tcPr>
            <w:tcW w:w="1875" w:type="dxa"/>
          </w:tcPr>
          <w:p w14:paraId="1AA0A781"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r w:rsidRPr="005934F4">
              <w:rPr>
                <w:rFonts w:ascii="Source Sans Pro" w:hAnsi="Source Sans Pro" w:cstheme="majorHAnsi"/>
                <w:color w:val="000000" w:themeColor="text1"/>
                <w:sz w:val="20"/>
                <w:szCs w:val="20"/>
              </w:rPr>
              <w:t>Ort</w:t>
            </w:r>
          </w:p>
        </w:tc>
        <w:tc>
          <w:tcPr>
            <w:tcW w:w="7752" w:type="dxa"/>
          </w:tcPr>
          <w:p w14:paraId="2046AF12"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p>
        </w:tc>
      </w:tr>
      <w:tr w:rsidR="00D821EA" w:rsidRPr="005934F4" w14:paraId="30C4C5B2" w14:textId="77777777" w:rsidTr="000235F3">
        <w:tc>
          <w:tcPr>
            <w:tcW w:w="1875" w:type="dxa"/>
          </w:tcPr>
          <w:p w14:paraId="52FA036A"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r w:rsidRPr="005934F4">
              <w:rPr>
                <w:rFonts w:ascii="Source Sans Pro" w:hAnsi="Source Sans Pro" w:cstheme="majorHAnsi"/>
                <w:color w:val="000000" w:themeColor="text1"/>
                <w:sz w:val="20"/>
                <w:szCs w:val="20"/>
              </w:rPr>
              <w:t>Leitung</w:t>
            </w:r>
          </w:p>
        </w:tc>
        <w:tc>
          <w:tcPr>
            <w:tcW w:w="7752" w:type="dxa"/>
          </w:tcPr>
          <w:p w14:paraId="5C61D8BE"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p>
        </w:tc>
      </w:tr>
      <w:tr w:rsidR="00D821EA" w:rsidRPr="005934F4" w14:paraId="35173BED" w14:textId="77777777" w:rsidTr="000235F3">
        <w:tc>
          <w:tcPr>
            <w:tcW w:w="1875" w:type="dxa"/>
          </w:tcPr>
          <w:p w14:paraId="07E0FAE2"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r w:rsidRPr="005934F4">
              <w:rPr>
                <w:rFonts w:ascii="Source Sans Pro" w:hAnsi="Source Sans Pro" w:cstheme="majorHAnsi"/>
                <w:color w:val="000000" w:themeColor="text1"/>
                <w:sz w:val="20"/>
                <w:szCs w:val="20"/>
              </w:rPr>
              <w:t>Team</w:t>
            </w:r>
          </w:p>
        </w:tc>
        <w:tc>
          <w:tcPr>
            <w:tcW w:w="7752" w:type="dxa"/>
          </w:tcPr>
          <w:p w14:paraId="5D0572F0" w14:textId="77777777" w:rsidR="00D821EA" w:rsidRPr="005934F4" w:rsidRDefault="00D821EA" w:rsidP="000235F3">
            <w:pPr>
              <w:snapToGrid w:val="0"/>
              <w:spacing w:before="0" w:after="60"/>
              <w:contextualSpacing/>
              <w:rPr>
                <w:rFonts w:ascii="Source Sans Pro" w:hAnsi="Source Sans Pro" w:cstheme="majorHAnsi"/>
                <w:color w:val="000000" w:themeColor="text1"/>
                <w:sz w:val="20"/>
                <w:szCs w:val="20"/>
              </w:rPr>
            </w:pPr>
          </w:p>
        </w:tc>
      </w:tr>
    </w:tbl>
    <w:p w14:paraId="5762CBA9" w14:textId="77777777" w:rsidR="00D821EA" w:rsidRPr="005934F4" w:rsidRDefault="00D821EA" w:rsidP="00D821EA">
      <w:pPr>
        <w:snapToGrid w:val="0"/>
        <w:contextualSpacing/>
        <w:rPr>
          <w:rFonts w:ascii="Source Sans Pro" w:hAnsi="Source Sans Pro" w:cstheme="majorHAnsi"/>
          <w:color w:val="000000" w:themeColor="text1"/>
          <w:sz w:val="20"/>
          <w:szCs w:val="20"/>
        </w:rPr>
      </w:pPr>
    </w:p>
    <w:p w14:paraId="042C0710" w14:textId="77777777" w:rsidR="00D821EA" w:rsidRPr="005934F4" w:rsidRDefault="00D821EA" w:rsidP="00D821EA">
      <w:pPr>
        <w:snapToGrid w:val="0"/>
        <w:contextualSpacing/>
        <w:rPr>
          <w:rFonts w:ascii="Source Sans Pro" w:hAnsi="Source Sans Pro" w:cstheme="majorHAnsi"/>
          <w:color w:val="000000" w:themeColor="text1"/>
          <w:sz w:val="20"/>
          <w:szCs w:val="20"/>
        </w:rPr>
      </w:pPr>
    </w:p>
    <w:p w14:paraId="28179D2C" w14:textId="77777777" w:rsidR="00D821EA" w:rsidRPr="005934F4" w:rsidRDefault="00D821EA" w:rsidP="00D821EA">
      <w:pPr>
        <w:pStyle w:val="Listenabsatz"/>
        <w:numPr>
          <w:ilvl w:val="0"/>
          <w:numId w:val="16"/>
        </w:numPr>
        <w:snapToGrid w:val="0"/>
        <w:spacing w:after="60"/>
        <w:ind w:left="426" w:hanging="426"/>
        <w:rPr>
          <w:rFonts w:ascii="Source Sans Pro" w:hAnsi="Source Sans Pro" w:cstheme="majorHAnsi"/>
          <w:color w:val="000000" w:themeColor="text1"/>
          <w:sz w:val="20"/>
          <w:szCs w:val="20"/>
        </w:rPr>
      </w:pPr>
      <w:r w:rsidRPr="005934F4">
        <w:rPr>
          <w:rFonts w:ascii="Source Sans Pro" w:hAnsi="Source Sans Pro"/>
          <w:color w:val="000000" w:themeColor="text1"/>
          <w:sz w:val="20"/>
          <w:szCs w:val="20"/>
        </w:rPr>
        <w:t>Risikoanalyse</w:t>
      </w:r>
    </w:p>
    <w:p w14:paraId="2CF568D8" w14:textId="77777777" w:rsidR="00D821EA" w:rsidRPr="005934F4" w:rsidRDefault="00D821EA" w:rsidP="00D821EA">
      <w:pPr>
        <w:snapToGrid w:val="0"/>
        <w:contextualSpacing/>
        <w:rPr>
          <w:rFonts w:ascii="Source Sans Pro" w:hAnsi="Source Sans Pro" w:cstheme="majorBidi"/>
          <w:color w:val="000000" w:themeColor="text1"/>
          <w:sz w:val="20"/>
          <w:szCs w:val="20"/>
        </w:rPr>
      </w:pPr>
      <w:r w:rsidRPr="005934F4">
        <w:rPr>
          <w:rFonts w:ascii="Source Sans Pro" w:hAnsi="Source Sans Pro" w:cstheme="majorBidi"/>
          <w:color w:val="000000" w:themeColor="text1"/>
          <w:sz w:val="20"/>
          <w:szCs w:val="20"/>
        </w:rPr>
        <w:t>Schaut euch die einzelnen Felder an und beantwortet sie nacheinander für eure jeweilige Gruppe / für eure Gruppen. Die Risiken sind so verschieden wie Räume, Angebote oder Zielgruppen, d</w:t>
      </w:r>
      <w:r w:rsidRPr="005934F4">
        <w:rPr>
          <w:rFonts w:ascii="Source Sans Pro" w:hAnsi="Source Sans Pro"/>
          <w:color w:val="000000" w:themeColor="text1"/>
          <w:sz w:val="20"/>
          <w:szCs w:val="20"/>
        </w:rPr>
        <w:t xml:space="preserve">as haben wir durch unterschiedlich hohe Punkte ausgedrückt. Je höher die Punktzahl, desto höher das Risiko, also besteht </w:t>
      </w:r>
      <w:r w:rsidRPr="005934F4">
        <w:rPr>
          <w:rFonts w:ascii="Source Sans Pro" w:hAnsi="Source Sans Pro" w:cstheme="majorBidi"/>
          <w:color w:val="000000" w:themeColor="text1"/>
          <w:sz w:val="20"/>
          <w:szCs w:val="20"/>
        </w:rPr>
        <w:t>hier ein höherer Schutzbedarf. Das bedeutet gleichzeitig, dass ihr bei diesem Punkt genauer hinschauen und euch später (im Verhaltenskodex) überlegen müsst, wie ihr gemeinsam dieses Risiko minimiert. Dies gilt für Angebote in Präsenz und im digitalen Raum!</w:t>
      </w:r>
    </w:p>
    <w:p w14:paraId="5DC3E15C" w14:textId="77777777" w:rsidR="00D821EA" w:rsidRPr="005934F4" w:rsidRDefault="00D821EA" w:rsidP="00D821EA">
      <w:pPr>
        <w:snapToGrid w:val="0"/>
        <w:contextualSpacing/>
        <w:rPr>
          <w:rFonts w:ascii="Source Sans Pro" w:hAnsi="Source Sans Pro"/>
          <w:color w:val="000000" w:themeColor="text1"/>
          <w:sz w:val="20"/>
          <w:szCs w:val="20"/>
        </w:rPr>
      </w:pPr>
    </w:p>
    <w:p w14:paraId="3EA97DC8"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Zielgruppe / Dauer / Struktur / Intensität</w:t>
      </w:r>
    </w:p>
    <w:p w14:paraId="074B4910"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Unterschiedliche Zielgruppen haben ein unterschiedlich hohes Risiko von (sexualisierter) Gewalt betroffen zu werden. Zusätzlich variiert das Risiko je nach Gruppengröße, Dauer oder Beziehungsintensität. Kinder bis 12 Jahre in einem regelmäßigen Einzelbetreuungsverhältnis sind einem höheren Risiko ausgesetzt als junge Erwachsene in einer sporadischen offenen Arbeit.</w:t>
      </w:r>
    </w:p>
    <w:p w14:paraId="6E3E9166" w14:textId="77777777" w:rsidR="00D821EA" w:rsidRPr="005934F4" w:rsidRDefault="00D821EA" w:rsidP="00D821EA">
      <w:pPr>
        <w:snapToGrid w:val="0"/>
        <w:contextualSpacing/>
        <w:rPr>
          <w:rFonts w:ascii="Source Sans Pro" w:hAnsi="Source Sans Pro"/>
          <w:color w:val="000000" w:themeColor="text1"/>
          <w:sz w:val="20"/>
          <w:szCs w:val="20"/>
        </w:rPr>
      </w:pPr>
    </w:p>
    <w:p w14:paraId="715CE4CC" w14:textId="77777777" w:rsidR="00D821EA" w:rsidRPr="005934F4" w:rsidRDefault="00D821EA" w:rsidP="00D821EA">
      <w:pPr>
        <w:snapToGrid w:val="0"/>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Zielgruppe</w:t>
      </w:r>
    </w:p>
    <w:p w14:paraId="13C251C9" w14:textId="77777777" w:rsidR="00D821EA" w:rsidRPr="005934F4" w:rsidRDefault="00D821EA" w:rsidP="00D821EA">
      <w:pPr>
        <w:snapToGrid w:val="0"/>
        <w:contextualSpacing/>
        <w:rPr>
          <w:rFonts w:ascii="Source Sans Pro" w:hAnsi="Source Sans Pro"/>
          <w:color w:val="000000" w:themeColor="text1"/>
          <w:sz w:val="20"/>
          <w:szCs w:val="20"/>
          <w:u w:val="single"/>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225"/>
        <w:gridCol w:w="1207"/>
        <w:gridCol w:w="1207"/>
      </w:tblGrid>
      <w:tr w:rsidR="00D821EA" w:rsidRPr="005934F4" w14:paraId="5659D31B" w14:textId="77777777" w:rsidTr="000235F3">
        <w:trPr>
          <w:trHeight w:val="284"/>
        </w:trPr>
        <w:tc>
          <w:tcPr>
            <w:tcW w:w="7225" w:type="dxa"/>
            <w:shd w:val="clear" w:color="auto" w:fill="auto"/>
            <w:hideMark/>
          </w:tcPr>
          <w:p w14:paraId="20C8403F"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Sind im Angebot</w:t>
            </w:r>
          </w:p>
        </w:tc>
        <w:tc>
          <w:tcPr>
            <w:tcW w:w="1207" w:type="dxa"/>
            <w:shd w:val="clear" w:color="auto" w:fill="auto"/>
            <w:hideMark/>
          </w:tcPr>
          <w:p w14:paraId="3D557B8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1207" w:type="dxa"/>
            <w:shd w:val="clear" w:color="auto" w:fill="auto"/>
            <w:hideMark/>
          </w:tcPr>
          <w:p w14:paraId="13704D8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r>
      <w:tr w:rsidR="00D821EA" w:rsidRPr="005934F4" w14:paraId="5B12550E" w14:textId="77777777" w:rsidTr="000235F3">
        <w:trPr>
          <w:trHeight w:val="284"/>
        </w:trPr>
        <w:tc>
          <w:tcPr>
            <w:tcW w:w="7225" w:type="dxa"/>
            <w:shd w:val="clear" w:color="auto" w:fill="auto"/>
            <w:hideMark/>
          </w:tcPr>
          <w:p w14:paraId="4F04A81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unter 3 Jahren</w:t>
            </w:r>
          </w:p>
        </w:tc>
        <w:tc>
          <w:tcPr>
            <w:tcW w:w="1207" w:type="dxa"/>
            <w:shd w:val="clear" w:color="auto" w:fill="auto"/>
            <w:hideMark/>
          </w:tcPr>
          <w:p w14:paraId="00B09EA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1207" w:type="dxa"/>
            <w:shd w:val="clear" w:color="auto" w:fill="auto"/>
            <w:hideMark/>
          </w:tcPr>
          <w:p w14:paraId="12C2ED32"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78576F2" w14:textId="77777777" w:rsidTr="000235F3">
        <w:trPr>
          <w:trHeight w:val="284"/>
        </w:trPr>
        <w:tc>
          <w:tcPr>
            <w:tcW w:w="7225" w:type="dxa"/>
            <w:shd w:val="clear" w:color="auto" w:fill="auto"/>
            <w:hideMark/>
          </w:tcPr>
          <w:p w14:paraId="6955E0C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bis 7 Jahren</w:t>
            </w:r>
          </w:p>
        </w:tc>
        <w:tc>
          <w:tcPr>
            <w:tcW w:w="1207" w:type="dxa"/>
            <w:shd w:val="clear" w:color="auto" w:fill="auto"/>
            <w:hideMark/>
          </w:tcPr>
          <w:p w14:paraId="1E9CF6A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06AE4B2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2C6B6B3D" w14:textId="77777777" w:rsidTr="000235F3">
        <w:trPr>
          <w:trHeight w:val="284"/>
        </w:trPr>
        <w:tc>
          <w:tcPr>
            <w:tcW w:w="7225" w:type="dxa"/>
            <w:shd w:val="clear" w:color="auto" w:fill="auto"/>
            <w:hideMark/>
          </w:tcPr>
          <w:p w14:paraId="06311E1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bis 12 Jahren</w:t>
            </w:r>
          </w:p>
        </w:tc>
        <w:tc>
          <w:tcPr>
            <w:tcW w:w="1207" w:type="dxa"/>
            <w:shd w:val="clear" w:color="auto" w:fill="auto"/>
            <w:hideMark/>
          </w:tcPr>
          <w:p w14:paraId="255B718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4020265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0D30C206" w14:textId="77777777" w:rsidTr="000235F3">
        <w:trPr>
          <w:trHeight w:val="284"/>
        </w:trPr>
        <w:tc>
          <w:tcPr>
            <w:tcW w:w="7225" w:type="dxa"/>
            <w:shd w:val="clear" w:color="auto" w:fill="auto"/>
            <w:hideMark/>
          </w:tcPr>
          <w:p w14:paraId="2FFDCD44"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bis 15 Jahren</w:t>
            </w:r>
          </w:p>
        </w:tc>
        <w:tc>
          <w:tcPr>
            <w:tcW w:w="1207" w:type="dxa"/>
            <w:shd w:val="clear" w:color="auto" w:fill="auto"/>
            <w:hideMark/>
          </w:tcPr>
          <w:p w14:paraId="36B875D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5D8D34D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0E1A748F" w14:textId="77777777" w:rsidTr="000235F3">
        <w:trPr>
          <w:trHeight w:val="284"/>
        </w:trPr>
        <w:tc>
          <w:tcPr>
            <w:tcW w:w="7225" w:type="dxa"/>
            <w:shd w:val="clear" w:color="auto" w:fill="auto"/>
            <w:hideMark/>
          </w:tcPr>
          <w:p w14:paraId="2290103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Jugendliche ab 15 Jahren</w:t>
            </w:r>
          </w:p>
        </w:tc>
        <w:tc>
          <w:tcPr>
            <w:tcW w:w="1207" w:type="dxa"/>
            <w:shd w:val="clear" w:color="auto" w:fill="auto"/>
            <w:hideMark/>
          </w:tcPr>
          <w:p w14:paraId="0BCAABA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1207" w:type="dxa"/>
            <w:shd w:val="clear" w:color="auto" w:fill="auto"/>
            <w:hideMark/>
          </w:tcPr>
          <w:p w14:paraId="7927FCC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5018FB9" w14:textId="77777777" w:rsidTr="000235F3">
        <w:trPr>
          <w:trHeight w:val="284"/>
        </w:trPr>
        <w:tc>
          <w:tcPr>
            <w:tcW w:w="7225" w:type="dxa"/>
            <w:shd w:val="clear" w:color="auto" w:fill="auto"/>
            <w:hideMark/>
          </w:tcPr>
          <w:p w14:paraId="27F63FE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mit erhöhtem Pflegebedarf</w:t>
            </w:r>
          </w:p>
        </w:tc>
        <w:tc>
          <w:tcPr>
            <w:tcW w:w="1207" w:type="dxa"/>
            <w:shd w:val="clear" w:color="auto" w:fill="auto"/>
            <w:hideMark/>
          </w:tcPr>
          <w:p w14:paraId="2CFD81D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146AEC8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1988860A" w14:textId="77777777" w:rsidTr="000235F3">
        <w:trPr>
          <w:trHeight w:val="284"/>
        </w:trPr>
        <w:tc>
          <w:tcPr>
            <w:tcW w:w="7225" w:type="dxa"/>
            <w:shd w:val="clear" w:color="auto" w:fill="auto"/>
            <w:hideMark/>
          </w:tcPr>
          <w:p w14:paraId="07F3966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 Jugendliche mit Behinderungen</w:t>
            </w:r>
          </w:p>
        </w:tc>
        <w:tc>
          <w:tcPr>
            <w:tcW w:w="1207" w:type="dxa"/>
            <w:shd w:val="clear" w:color="auto" w:fill="auto"/>
            <w:hideMark/>
          </w:tcPr>
          <w:p w14:paraId="26DCEFD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04E9D47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04A121A1" w14:textId="77777777" w:rsidTr="000235F3">
        <w:trPr>
          <w:trHeight w:val="284"/>
        </w:trPr>
        <w:tc>
          <w:tcPr>
            <w:tcW w:w="7225" w:type="dxa"/>
            <w:shd w:val="clear" w:color="auto" w:fill="auto"/>
            <w:hideMark/>
          </w:tcPr>
          <w:p w14:paraId="258AF8F0"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Erwachsene mit Assistenzbedarf</w:t>
            </w:r>
          </w:p>
        </w:tc>
        <w:tc>
          <w:tcPr>
            <w:tcW w:w="1207" w:type="dxa"/>
            <w:shd w:val="clear" w:color="auto" w:fill="auto"/>
            <w:hideMark/>
          </w:tcPr>
          <w:p w14:paraId="5F7CD7B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536C811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11451641" w14:textId="77777777" w:rsidTr="000235F3">
        <w:trPr>
          <w:trHeight w:val="284"/>
        </w:trPr>
        <w:tc>
          <w:tcPr>
            <w:tcW w:w="7225" w:type="dxa"/>
            <w:shd w:val="clear" w:color="auto" w:fill="auto"/>
            <w:hideMark/>
          </w:tcPr>
          <w:p w14:paraId="3493E1E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und Jugendliche mit Fluchterfahrung</w:t>
            </w:r>
          </w:p>
        </w:tc>
        <w:tc>
          <w:tcPr>
            <w:tcW w:w="1207" w:type="dxa"/>
            <w:shd w:val="clear" w:color="auto" w:fill="auto"/>
            <w:hideMark/>
          </w:tcPr>
          <w:p w14:paraId="284E082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549C751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15E3334B" w14:textId="77777777" w:rsidTr="000235F3">
        <w:trPr>
          <w:trHeight w:val="284"/>
        </w:trPr>
        <w:tc>
          <w:tcPr>
            <w:tcW w:w="7225" w:type="dxa"/>
            <w:shd w:val="clear" w:color="auto" w:fill="auto"/>
            <w:hideMark/>
          </w:tcPr>
          <w:p w14:paraId="22736AB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Zielgruppen unterschiedlicher Kulturen</w:t>
            </w:r>
          </w:p>
        </w:tc>
        <w:tc>
          <w:tcPr>
            <w:tcW w:w="1207" w:type="dxa"/>
            <w:shd w:val="clear" w:color="auto" w:fill="auto"/>
            <w:hideMark/>
          </w:tcPr>
          <w:p w14:paraId="40D2DE8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74AFC34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05A335D5" w14:textId="77777777" w:rsidTr="000235F3">
        <w:trPr>
          <w:trHeight w:val="284"/>
        </w:trPr>
        <w:tc>
          <w:tcPr>
            <w:tcW w:w="7225" w:type="dxa"/>
            <w:shd w:val="clear" w:color="auto" w:fill="auto"/>
            <w:hideMark/>
          </w:tcPr>
          <w:p w14:paraId="4833761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LGBTQIA+ - Personen</w:t>
            </w:r>
          </w:p>
        </w:tc>
        <w:tc>
          <w:tcPr>
            <w:tcW w:w="1207" w:type="dxa"/>
            <w:shd w:val="clear" w:color="auto" w:fill="auto"/>
            <w:hideMark/>
          </w:tcPr>
          <w:p w14:paraId="794588B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1207" w:type="dxa"/>
            <w:shd w:val="clear" w:color="auto" w:fill="auto"/>
            <w:hideMark/>
          </w:tcPr>
          <w:p w14:paraId="7B9B088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3C2F61D8" w14:textId="77777777" w:rsidTr="000235F3">
        <w:trPr>
          <w:trHeight w:val="284"/>
        </w:trPr>
        <w:tc>
          <w:tcPr>
            <w:tcW w:w="7225" w:type="dxa"/>
            <w:shd w:val="clear" w:color="auto" w:fill="auto"/>
            <w:hideMark/>
          </w:tcPr>
          <w:p w14:paraId="6154D98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1207" w:type="dxa"/>
            <w:shd w:val="clear" w:color="auto" w:fill="auto"/>
            <w:hideMark/>
          </w:tcPr>
          <w:p w14:paraId="0F2B311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1207" w:type="dxa"/>
            <w:shd w:val="clear" w:color="auto" w:fill="auto"/>
            <w:hideMark/>
          </w:tcPr>
          <w:p w14:paraId="07074003"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r>
      <w:tr w:rsidR="00D821EA" w:rsidRPr="005934F4" w14:paraId="66566D4B" w14:textId="77777777" w:rsidTr="000235F3">
        <w:trPr>
          <w:trHeight w:val="284"/>
        </w:trPr>
        <w:tc>
          <w:tcPr>
            <w:tcW w:w="7225" w:type="dxa"/>
            <w:shd w:val="clear" w:color="auto" w:fill="D9D9D9" w:themeFill="background1" w:themeFillShade="D9"/>
          </w:tcPr>
          <w:p w14:paraId="00C98280"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07" w:type="dxa"/>
            <w:shd w:val="clear" w:color="auto" w:fill="D9D9D9" w:themeFill="background1" w:themeFillShade="D9"/>
          </w:tcPr>
          <w:p w14:paraId="4DA0129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1207" w:type="dxa"/>
            <w:shd w:val="clear" w:color="auto" w:fill="D9D9D9" w:themeFill="background1" w:themeFillShade="D9"/>
          </w:tcPr>
          <w:p w14:paraId="10F6C7A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bl>
    <w:p w14:paraId="1CABBA5A" w14:textId="77777777" w:rsidR="00D821EA" w:rsidRPr="005934F4" w:rsidRDefault="00D821EA" w:rsidP="00D821EA">
      <w:pPr>
        <w:contextualSpacing/>
        <w:rPr>
          <w:rFonts w:ascii="Source Sans Pro" w:hAnsi="Source Sans Pro"/>
          <w:color w:val="000000" w:themeColor="text1"/>
          <w:sz w:val="20"/>
          <w:szCs w:val="20"/>
          <w:u w:val="single"/>
        </w:rPr>
      </w:pPr>
    </w:p>
    <w:p w14:paraId="0318DBF3" w14:textId="77777777" w:rsidR="00D821EA" w:rsidRPr="005934F4" w:rsidRDefault="00D821EA" w:rsidP="00D821EA">
      <w:pPr>
        <w:snapToGrid w:val="0"/>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Dauer und Struktur</w:t>
      </w:r>
    </w:p>
    <w:p w14:paraId="6BBAB72A" w14:textId="77777777" w:rsidR="00D821EA" w:rsidRPr="005934F4" w:rsidRDefault="00D821EA" w:rsidP="00D821EA">
      <w:pPr>
        <w:snapToGrid w:val="0"/>
        <w:contextualSpacing/>
        <w:rPr>
          <w:rFonts w:ascii="Source Sans Pro" w:hAnsi="Source Sans Pro"/>
          <w:color w:val="000000" w:themeColor="text1"/>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114"/>
        <w:gridCol w:w="1417"/>
        <w:gridCol w:w="426"/>
        <w:gridCol w:w="1701"/>
        <w:gridCol w:w="404"/>
        <w:gridCol w:w="2147"/>
        <w:gridCol w:w="430"/>
      </w:tblGrid>
      <w:tr w:rsidR="00D821EA" w:rsidRPr="005934F4" w14:paraId="3B06BA07" w14:textId="77777777" w:rsidTr="000235F3">
        <w:trPr>
          <w:trHeight w:val="284"/>
        </w:trPr>
        <w:tc>
          <w:tcPr>
            <w:tcW w:w="3114" w:type="dxa"/>
            <w:shd w:val="clear" w:color="auto" w:fill="auto"/>
            <w:hideMark/>
          </w:tcPr>
          <w:p w14:paraId="7511C7C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Die Teilnehmenden wechseln häufig.</w:t>
            </w:r>
          </w:p>
        </w:tc>
        <w:tc>
          <w:tcPr>
            <w:tcW w:w="1417" w:type="dxa"/>
            <w:shd w:val="clear" w:color="auto" w:fill="auto"/>
            <w:hideMark/>
          </w:tcPr>
          <w:p w14:paraId="462B4337"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26" w:type="dxa"/>
            <w:shd w:val="clear" w:color="auto" w:fill="auto"/>
            <w:hideMark/>
          </w:tcPr>
          <w:p w14:paraId="04BE67E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701" w:type="dxa"/>
            <w:shd w:val="clear" w:color="auto" w:fill="auto"/>
            <w:hideMark/>
          </w:tcPr>
          <w:p w14:paraId="17A5CBD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Teils, teils</w:t>
            </w:r>
          </w:p>
        </w:tc>
        <w:tc>
          <w:tcPr>
            <w:tcW w:w="404" w:type="dxa"/>
            <w:shd w:val="clear" w:color="auto" w:fill="auto"/>
            <w:hideMark/>
          </w:tcPr>
          <w:p w14:paraId="4E8A8BD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2147" w:type="dxa"/>
            <w:shd w:val="clear" w:color="auto" w:fill="auto"/>
            <w:hideMark/>
          </w:tcPr>
          <w:p w14:paraId="3422A30C"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30" w:type="dxa"/>
            <w:shd w:val="clear" w:color="auto" w:fill="auto"/>
            <w:hideMark/>
          </w:tcPr>
          <w:p w14:paraId="2FD5E032"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1AA9198" w14:textId="77777777" w:rsidTr="000235F3">
        <w:trPr>
          <w:trHeight w:val="284"/>
        </w:trPr>
        <w:tc>
          <w:tcPr>
            <w:tcW w:w="3114" w:type="dxa"/>
            <w:shd w:val="clear" w:color="auto" w:fill="auto"/>
            <w:hideMark/>
          </w:tcPr>
          <w:p w14:paraId="0C1B6C8C"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Die Veranstaltung findet regelmäßig statt. </w:t>
            </w:r>
          </w:p>
        </w:tc>
        <w:tc>
          <w:tcPr>
            <w:tcW w:w="1417" w:type="dxa"/>
            <w:shd w:val="clear" w:color="auto" w:fill="auto"/>
            <w:hideMark/>
          </w:tcPr>
          <w:p w14:paraId="131FEDB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Sporadisch (max. viermal im Jahr)</w:t>
            </w:r>
          </w:p>
        </w:tc>
        <w:tc>
          <w:tcPr>
            <w:tcW w:w="426" w:type="dxa"/>
            <w:shd w:val="clear" w:color="auto" w:fill="auto"/>
            <w:hideMark/>
          </w:tcPr>
          <w:p w14:paraId="4AEF111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701" w:type="dxa"/>
            <w:shd w:val="clear" w:color="auto" w:fill="auto"/>
            <w:hideMark/>
          </w:tcPr>
          <w:p w14:paraId="506FA57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Mehrfach </w:t>
            </w:r>
            <w:r w:rsidRPr="005934F4">
              <w:rPr>
                <w:rFonts w:ascii="Source Sans Pro" w:eastAsia="Times New Roman" w:hAnsi="Source Sans Pro" w:cs="Calibri"/>
                <w:color w:val="000000" w:themeColor="text1"/>
                <w:sz w:val="20"/>
                <w:szCs w:val="20"/>
                <w:lang w:eastAsia="de-DE"/>
              </w:rPr>
              <w:br/>
              <w:t>(auch mehr als 3 Tage hintereinander)</w:t>
            </w:r>
          </w:p>
        </w:tc>
        <w:tc>
          <w:tcPr>
            <w:tcW w:w="404" w:type="dxa"/>
            <w:shd w:val="clear" w:color="auto" w:fill="auto"/>
            <w:hideMark/>
          </w:tcPr>
          <w:p w14:paraId="662C186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2147" w:type="dxa"/>
            <w:shd w:val="clear" w:color="auto" w:fill="auto"/>
            <w:hideMark/>
          </w:tcPr>
          <w:p w14:paraId="44B1148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Regelmäßig</w:t>
            </w:r>
          </w:p>
        </w:tc>
        <w:tc>
          <w:tcPr>
            <w:tcW w:w="430" w:type="dxa"/>
            <w:shd w:val="clear" w:color="auto" w:fill="auto"/>
            <w:hideMark/>
          </w:tcPr>
          <w:p w14:paraId="586CD16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6E40BAC" w14:textId="77777777" w:rsidTr="000235F3">
        <w:trPr>
          <w:trHeight w:val="284"/>
        </w:trPr>
        <w:tc>
          <w:tcPr>
            <w:tcW w:w="3114" w:type="dxa"/>
            <w:shd w:val="clear" w:color="auto" w:fill="auto"/>
            <w:hideMark/>
          </w:tcPr>
          <w:p w14:paraId="67A05600"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lastRenderedPageBreak/>
              <w:t>Die Veranstaltung dauert …</w:t>
            </w:r>
          </w:p>
        </w:tc>
        <w:tc>
          <w:tcPr>
            <w:tcW w:w="1417" w:type="dxa"/>
            <w:shd w:val="clear" w:color="auto" w:fill="auto"/>
            <w:hideMark/>
          </w:tcPr>
          <w:p w14:paraId="0D10196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Stundenweise</w:t>
            </w:r>
          </w:p>
        </w:tc>
        <w:tc>
          <w:tcPr>
            <w:tcW w:w="426" w:type="dxa"/>
            <w:shd w:val="clear" w:color="auto" w:fill="auto"/>
            <w:hideMark/>
          </w:tcPr>
          <w:p w14:paraId="3DABC21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701" w:type="dxa"/>
            <w:shd w:val="clear" w:color="auto" w:fill="auto"/>
            <w:hideMark/>
          </w:tcPr>
          <w:p w14:paraId="0140AF64"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Mehrere Stunden tagsüber</w:t>
            </w:r>
          </w:p>
        </w:tc>
        <w:tc>
          <w:tcPr>
            <w:tcW w:w="404" w:type="dxa"/>
            <w:shd w:val="clear" w:color="auto" w:fill="auto"/>
            <w:hideMark/>
          </w:tcPr>
          <w:p w14:paraId="29953F0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2147" w:type="dxa"/>
            <w:shd w:val="clear" w:color="auto" w:fill="auto"/>
            <w:hideMark/>
          </w:tcPr>
          <w:p w14:paraId="5DA0F0F9"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Über Tag und Nacht</w:t>
            </w:r>
          </w:p>
        </w:tc>
        <w:tc>
          <w:tcPr>
            <w:tcW w:w="430" w:type="dxa"/>
            <w:shd w:val="clear" w:color="auto" w:fill="auto"/>
            <w:hideMark/>
          </w:tcPr>
          <w:p w14:paraId="0249739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0C27808F" w14:textId="77777777" w:rsidTr="000235F3">
        <w:trPr>
          <w:trHeight w:hRule="exact" w:val="440"/>
        </w:trPr>
        <w:tc>
          <w:tcPr>
            <w:tcW w:w="3114" w:type="dxa"/>
            <w:shd w:val="clear" w:color="auto" w:fill="auto"/>
          </w:tcPr>
          <w:p w14:paraId="05A0989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Gruppenangebot</w:t>
            </w:r>
          </w:p>
        </w:tc>
        <w:tc>
          <w:tcPr>
            <w:tcW w:w="1417" w:type="dxa"/>
            <w:shd w:val="clear" w:color="auto" w:fill="auto"/>
          </w:tcPr>
          <w:p w14:paraId="7D0A6777"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Ja </w:t>
            </w:r>
          </w:p>
        </w:tc>
        <w:tc>
          <w:tcPr>
            <w:tcW w:w="426" w:type="dxa"/>
            <w:shd w:val="clear" w:color="auto" w:fill="auto"/>
          </w:tcPr>
          <w:p w14:paraId="13302A2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701" w:type="dxa"/>
            <w:shd w:val="clear" w:color="auto" w:fill="auto"/>
          </w:tcPr>
          <w:p w14:paraId="39CEFA68"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Teils, teils</w:t>
            </w:r>
          </w:p>
        </w:tc>
        <w:tc>
          <w:tcPr>
            <w:tcW w:w="404" w:type="dxa"/>
            <w:shd w:val="clear" w:color="auto" w:fill="auto"/>
          </w:tcPr>
          <w:p w14:paraId="54693D8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2147" w:type="dxa"/>
            <w:shd w:val="clear" w:color="auto" w:fill="auto"/>
          </w:tcPr>
          <w:p w14:paraId="6469298B"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30" w:type="dxa"/>
            <w:shd w:val="clear" w:color="auto" w:fill="auto"/>
          </w:tcPr>
          <w:p w14:paraId="316BB5B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7569F3E1" w14:textId="77777777" w:rsidTr="000235F3">
        <w:trPr>
          <w:trHeight w:hRule="exact" w:val="284"/>
        </w:trPr>
        <w:tc>
          <w:tcPr>
            <w:tcW w:w="3114" w:type="dxa"/>
            <w:shd w:val="clear" w:color="auto" w:fill="auto"/>
            <w:hideMark/>
          </w:tcPr>
          <w:p w14:paraId="627B953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1417" w:type="dxa"/>
            <w:shd w:val="clear" w:color="auto" w:fill="auto"/>
            <w:hideMark/>
          </w:tcPr>
          <w:p w14:paraId="3A18195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426" w:type="dxa"/>
            <w:shd w:val="clear" w:color="auto" w:fill="auto"/>
            <w:hideMark/>
          </w:tcPr>
          <w:p w14:paraId="4991584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1701" w:type="dxa"/>
            <w:shd w:val="clear" w:color="auto" w:fill="auto"/>
            <w:hideMark/>
          </w:tcPr>
          <w:p w14:paraId="67F479A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404" w:type="dxa"/>
            <w:shd w:val="clear" w:color="auto" w:fill="auto"/>
            <w:hideMark/>
          </w:tcPr>
          <w:p w14:paraId="28ECD28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2147" w:type="dxa"/>
            <w:shd w:val="clear" w:color="auto" w:fill="auto"/>
            <w:hideMark/>
          </w:tcPr>
          <w:p w14:paraId="2055D92B"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430" w:type="dxa"/>
            <w:shd w:val="clear" w:color="auto" w:fill="auto"/>
            <w:hideMark/>
          </w:tcPr>
          <w:p w14:paraId="187902B7"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r>
      <w:tr w:rsidR="00D821EA" w:rsidRPr="005934F4" w14:paraId="3CA56889" w14:textId="77777777" w:rsidTr="000235F3">
        <w:trPr>
          <w:trHeight w:hRule="exact" w:val="284"/>
        </w:trPr>
        <w:tc>
          <w:tcPr>
            <w:tcW w:w="3114" w:type="dxa"/>
            <w:shd w:val="clear" w:color="auto" w:fill="D9D9D9" w:themeFill="background1" w:themeFillShade="D9"/>
            <w:hideMark/>
          </w:tcPr>
          <w:p w14:paraId="7CBDF0E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417" w:type="dxa"/>
            <w:shd w:val="clear" w:color="auto" w:fill="D9D9D9" w:themeFill="background1" w:themeFillShade="D9"/>
            <w:noWrap/>
            <w:hideMark/>
          </w:tcPr>
          <w:p w14:paraId="1DD0AD69"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p>
        </w:tc>
        <w:tc>
          <w:tcPr>
            <w:tcW w:w="426" w:type="dxa"/>
            <w:shd w:val="clear" w:color="auto" w:fill="D9D9D9" w:themeFill="background1" w:themeFillShade="D9"/>
            <w:noWrap/>
            <w:hideMark/>
          </w:tcPr>
          <w:p w14:paraId="69994B9D"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c>
          <w:tcPr>
            <w:tcW w:w="1701" w:type="dxa"/>
            <w:shd w:val="clear" w:color="auto" w:fill="D9D9D9" w:themeFill="background1" w:themeFillShade="D9"/>
            <w:noWrap/>
            <w:hideMark/>
          </w:tcPr>
          <w:p w14:paraId="38F6C843"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c>
          <w:tcPr>
            <w:tcW w:w="404" w:type="dxa"/>
            <w:shd w:val="clear" w:color="auto" w:fill="D9D9D9" w:themeFill="background1" w:themeFillShade="D9"/>
            <w:noWrap/>
            <w:hideMark/>
          </w:tcPr>
          <w:p w14:paraId="6E6D8056" w14:textId="77777777" w:rsidR="00D821EA" w:rsidRPr="005934F4" w:rsidRDefault="00D821EA" w:rsidP="000235F3">
            <w:pPr>
              <w:snapToGrid w:val="0"/>
              <w:contextualSpacing/>
              <w:jc w:val="center"/>
              <w:rPr>
                <w:rFonts w:ascii="Source Sans Pro" w:eastAsia="Times New Roman" w:hAnsi="Source Sans Pro" w:cs="Times New Roman"/>
                <w:color w:val="000000" w:themeColor="text1"/>
                <w:sz w:val="20"/>
                <w:szCs w:val="20"/>
                <w:lang w:eastAsia="de-DE"/>
              </w:rPr>
            </w:pPr>
          </w:p>
        </w:tc>
        <w:tc>
          <w:tcPr>
            <w:tcW w:w="2147" w:type="dxa"/>
            <w:shd w:val="clear" w:color="auto" w:fill="D9D9D9" w:themeFill="background1" w:themeFillShade="D9"/>
            <w:noWrap/>
            <w:hideMark/>
          </w:tcPr>
          <w:p w14:paraId="79E166D0"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c>
          <w:tcPr>
            <w:tcW w:w="430" w:type="dxa"/>
            <w:shd w:val="clear" w:color="auto" w:fill="D9D9D9" w:themeFill="background1" w:themeFillShade="D9"/>
            <w:noWrap/>
            <w:hideMark/>
          </w:tcPr>
          <w:p w14:paraId="57323844"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r>
    </w:tbl>
    <w:p w14:paraId="30A835D3" w14:textId="77777777" w:rsidR="00D821EA" w:rsidRPr="005934F4" w:rsidRDefault="00D821EA" w:rsidP="00D821EA">
      <w:pPr>
        <w:snapToGrid w:val="0"/>
        <w:contextualSpacing/>
        <w:rPr>
          <w:rFonts w:ascii="Source Sans Pro" w:hAnsi="Source Sans Pro"/>
          <w:color w:val="000000" w:themeColor="text1"/>
          <w:sz w:val="20"/>
          <w:szCs w:val="20"/>
        </w:rPr>
      </w:pPr>
    </w:p>
    <w:p w14:paraId="4025A244" w14:textId="77777777" w:rsidR="00D821EA" w:rsidRPr="005934F4" w:rsidRDefault="00D821EA" w:rsidP="00D821EA">
      <w:pPr>
        <w:snapToGrid w:val="0"/>
        <w:contextualSpacing/>
        <w:rPr>
          <w:rFonts w:ascii="Source Sans Pro" w:hAnsi="Source Sans Pro"/>
          <w:color w:val="000000" w:themeColor="text1"/>
          <w:sz w:val="20"/>
          <w:szCs w:val="20"/>
        </w:rPr>
      </w:pPr>
    </w:p>
    <w:p w14:paraId="7ECED088" w14:textId="77777777" w:rsidR="00D821EA" w:rsidRPr="005934F4" w:rsidRDefault="00D821EA" w:rsidP="00D821EA">
      <w:pPr>
        <w:snapToGrid w:val="0"/>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Intensität / Vertrauensverhältnis / Hierarchie</w:t>
      </w:r>
    </w:p>
    <w:p w14:paraId="5F22FCB2" w14:textId="77777777" w:rsidR="00D821EA" w:rsidRPr="005934F4" w:rsidRDefault="00D821EA" w:rsidP="00D821EA">
      <w:pPr>
        <w:snapToGrid w:val="0"/>
        <w:contextualSpacing/>
        <w:rPr>
          <w:rFonts w:ascii="Source Sans Pro" w:hAnsi="Source Sans Pro"/>
          <w:color w:val="000000" w:themeColor="text1"/>
          <w:sz w:val="20"/>
          <w:szCs w:val="20"/>
        </w:rPr>
      </w:pPr>
    </w:p>
    <w:tbl>
      <w:tblPr>
        <w:tblW w:w="9639" w:type="dxa"/>
        <w:tblCellMar>
          <w:top w:w="57" w:type="dxa"/>
          <w:left w:w="57" w:type="dxa"/>
          <w:bottom w:w="57" w:type="dxa"/>
          <w:right w:w="57" w:type="dxa"/>
        </w:tblCellMar>
        <w:tblLook w:val="04A0" w:firstRow="1" w:lastRow="0" w:firstColumn="1" w:lastColumn="0" w:noHBand="0" w:noVBand="1"/>
      </w:tblPr>
      <w:tblGrid>
        <w:gridCol w:w="3397"/>
        <w:gridCol w:w="1276"/>
        <w:gridCol w:w="425"/>
        <w:gridCol w:w="1560"/>
        <w:gridCol w:w="567"/>
        <w:gridCol w:w="1984"/>
        <w:gridCol w:w="430"/>
      </w:tblGrid>
      <w:tr w:rsidR="00D821EA" w:rsidRPr="005934F4" w14:paraId="02E0DE8A" w14:textId="77777777" w:rsidTr="000235F3">
        <w:trPr>
          <w:trHeight w:val="640"/>
        </w:trPr>
        <w:tc>
          <w:tcPr>
            <w:tcW w:w="3397" w:type="dxa"/>
            <w:tcBorders>
              <w:top w:val="single" w:sz="4" w:space="0" w:color="auto"/>
              <w:left w:val="single" w:sz="4" w:space="0" w:color="auto"/>
              <w:bottom w:val="single" w:sz="4" w:space="0" w:color="auto"/>
              <w:right w:val="single" w:sz="4" w:space="0" w:color="auto"/>
            </w:tcBorders>
            <w:shd w:val="clear" w:color="auto" w:fill="auto"/>
            <w:hideMark/>
          </w:tcPr>
          <w:p w14:paraId="5C452C47"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Ein Vertrauensverhältnis zwischen einzelnen Personen kann aufgebaut werden.</w:t>
            </w:r>
          </w:p>
        </w:tc>
        <w:tc>
          <w:tcPr>
            <w:tcW w:w="1276" w:type="dxa"/>
            <w:tcBorders>
              <w:top w:val="single" w:sz="4" w:space="0" w:color="auto"/>
              <w:left w:val="nil"/>
              <w:bottom w:val="single" w:sz="4" w:space="0" w:color="auto"/>
              <w:right w:val="single" w:sz="4" w:space="0" w:color="auto"/>
            </w:tcBorders>
            <w:shd w:val="clear" w:color="auto" w:fill="auto"/>
            <w:hideMark/>
          </w:tcPr>
          <w:p w14:paraId="64C0840C"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single" w:sz="4" w:space="0" w:color="auto"/>
              <w:left w:val="nil"/>
              <w:bottom w:val="single" w:sz="4" w:space="0" w:color="auto"/>
              <w:right w:val="single" w:sz="4" w:space="0" w:color="auto"/>
            </w:tcBorders>
            <w:shd w:val="clear" w:color="auto" w:fill="auto"/>
            <w:noWrap/>
            <w:hideMark/>
          </w:tcPr>
          <w:p w14:paraId="48969B8C"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560" w:type="dxa"/>
            <w:tcBorders>
              <w:top w:val="single" w:sz="4" w:space="0" w:color="auto"/>
              <w:left w:val="nil"/>
              <w:bottom w:val="single" w:sz="4" w:space="0" w:color="auto"/>
              <w:right w:val="single" w:sz="4" w:space="0" w:color="auto"/>
            </w:tcBorders>
            <w:shd w:val="clear" w:color="auto" w:fill="auto"/>
            <w:hideMark/>
          </w:tcPr>
          <w:p w14:paraId="54DA25DF"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Vielleicht</w:t>
            </w:r>
          </w:p>
        </w:tc>
        <w:tc>
          <w:tcPr>
            <w:tcW w:w="567" w:type="dxa"/>
            <w:tcBorders>
              <w:top w:val="single" w:sz="4" w:space="0" w:color="auto"/>
              <w:left w:val="nil"/>
              <w:bottom w:val="single" w:sz="4" w:space="0" w:color="auto"/>
              <w:right w:val="single" w:sz="4" w:space="0" w:color="auto"/>
            </w:tcBorders>
            <w:shd w:val="clear" w:color="auto" w:fill="auto"/>
            <w:noWrap/>
            <w:hideMark/>
          </w:tcPr>
          <w:p w14:paraId="4FEBB7F3"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single" w:sz="4" w:space="0" w:color="auto"/>
              <w:left w:val="nil"/>
              <w:bottom w:val="single" w:sz="4" w:space="0" w:color="auto"/>
              <w:right w:val="single" w:sz="4" w:space="0" w:color="auto"/>
            </w:tcBorders>
            <w:shd w:val="clear" w:color="auto" w:fill="auto"/>
            <w:hideMark/>
          </w:tcPr>
          <w:p w14:paraId="20FCBA40"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Gut möglich</w:t>
            </w:r>
          </w:p>
        </w:tc>
        <w:tc>
          <w:tcPr>
            <w:tcW w:w="430" w:type="dxa"/>
            <w:tcBorders>
              <w:top w:val="single" w:sz="4" w:space="0" w:color="auto"/>
              <w:left w:val="nil"/>
              <w:bottom w:val="single" w:sz="4" w:space="0" w:color="auto"/>
              <w:right w:val="single" w:sz="4" w:space="0" w:color="auto"/>
            </w:tcBorders>
            <w:shd w:val="clear" w:color="auto" w:fill="auto"/>
            <w:noWrap/>
            <w:hideMark/>
          </w:tcPr>
          <w:p w14:paraId="1A81DBFB"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4C96B1E4" w14:textId="77777777" w:rsidTr="000235F3">
        <w:trPr>
          <w:trHeight w:val="799"/>
        </w:trPr>
        <w:tc>
          <w:tcPr>
            <w:tcW w:w="3397" w:type="dxa"/>
            <w:tcBorders>
              <w:top w:val="nil"/>
              <w:left w:val="single" w:sz="4" w:space="0" w:color="auto"/>
              <w:bottom w:val="single" w:sz="4" w:space="0" w:color="auto"/>
              <w:right w:val="single" w:sz="4" w:space="0" w:color="auto"/>
            </w:tcBorders>
            <w:shd w:val="clear" w:color="auto" w:fill="auto"/>
            <w:hideMark/>
          </w:tcPr>
          <w:p w14:paraId="07C60A0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Die Struktur der Veranstaltung beinhaltet eine Hierarchie/ ein Machtverhältnis.</w:t>
            </w:r>
          </w:p>
        </w:tc>
        <w:tc>
          <w:tcPr>
            <w:tcW w:w="1276" w:type="dxa"/>
            <w:tcBorders>
              <w:top w:val="nil"/>
              <w:left w:val="nil"/>
              <w:bottom w:val="single" w:sz="4" w:space="0" w:color="auto"/>
              <w:right w:val="single" w:sz="4" w:space="0" w:color="auto"/>
            </w:tcBorders>
            <w:shd w:val="clear" w:color="auto" w:fill="auto"/>
            <w:hideMark/>
          </w:tcPr>
          <w:p w14:paraId="537AB935"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nil"/>
              <w:left w:val="nil"/>
              <w:bottom w:val="single" w:sz="4" w:space="0" w:color="auto"/>
              <w:right w:val="single" w:sz="4" w:space="0" w:color="auto"/>
            </w:tcBorders>
            <w:shd w:val="clear" w:color="auto" w:fill="auto"/>
            <w:noWrap/>
            <w:hideMark/>
          </w:tcPr>
          <w:p w14:paraId="262005DB"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560" w:type="dxa"/>
            <w:tcBorders>
              <w:top w:val="nil"/>
              <w:left w:val="nil"/>
              <w:bottom w:val="single" w:sz="4" w:space="0" w:color="auto"/>
              <w:right w:val="single" w:sz="4" w:space="0" w:color="auto"/>
            </w:tcBorders>
            <w:shd w:val="clear" w:color="auto" w:fill="auto"/>
            <w:hideMark/>
          </w:tcPr>
          <w:p w14:paraId="358D646C"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Nicht auszuschließen</w:t>
            </w:r>
          </w:p>
        </w:tc>
        <w:tc>
          <w:tcPr>
            <w:tcW w:w="567" w:type="dxa"/>
            <w:tcBorders>
              <w:top w:val="nil"/>
              <w:left w:val="nil"/>
              <w:bottom w:val="single" w:sz="4" w:space="0" w:color="auto"/>
              <w:right w:val="single" w:sz="4" w:space="0" w:color="auto"/>
            </w:tcBorders>
            <w:shd w:val="clear" w:color="auto" w:fill="auto"/>
            <w:noWrap/>
            <w:hideMark/>
          </w:tcPr>
          <w:p w14:paraId="0C52501D"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single" w:sz="4" w:space="0" w:color="auto"/>
              <w:right w:val="single" w:sz="4" w:space="0" w:color="auto"/>
            </w:tcBorders>
            <w:shd w:val="clear" w:color="auto" w:fill="auto"/>
            <w:hideMark/>
          </w:tcPr>
          <w:p w14:paraId="4CD829F2"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30" w:type="dxa"/>
            <w:tcBorders>
              <w:top w:val="nil"/>
              <w:left w:val="nil"/>
              <w:bottom w:val="single" w:sz="4" w:space="0" w:color="auto"/>
              <w:right w:val="single" w:sz="4" w:space="0" w:color="auto"/>
            </w:tcBorders>
            <w:shd w:val="clear" w:color="auto" w:fill="auto"/>
            <w:noWrap/>
            <w:hideMark/>
          </w:tcPr>
          <w:p w14:paraId="1BCE18B6"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45F44C36" w14:textId="77777777" w:rsidTr="000235F3">
        <w:trPr>
          <w:trHeight w:val="827"/>
        </w:trPr>
        <w:tc>
          <w:tcPr>
            <w:tcW w:w="3397" w:type="dxa"/>
            <w:tcBorders>
              <w:top w:val="nil"/>
              <w:left w:val="single" w:sz="4" w:space="0" w:color="auto"/>
              <w:bottom w:val="single" w:sz="4" w:space="0" w:color="auto"/>
              <w:right w:val="single" w:sz="4" w:space="0" w:color="auto"/>
            </w:tcBorders>
            <w:shd w:val="clear" w:color="auto" w:fill="auto"/>
            <w:hideMark/>
          </w:tcPr>
          <w:p w14:paraId="4C33655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Wie groß ist der Altersunterschied von Mitarbeitenden zur Gruppe / Teilnehmenden?</w:t>
            </w:r>
          </w:p>
        </w:tc>
        <w:tc>
          <w:tcPr>
            <w:tcW w:w="1276" w:type="dxa"/>
            <w:tcBorders>
              <w:top w:val="nil"/>
              <w:left w:val="nil"/>
              <w:bottom w:val="single" w:sz="4" w:space="0" w:color="auto"/>
              <w:right w:val="single" w:sz="4" w:space="0" w:color="auto"/>
            </w:tcBorders>
            <w:shd w:val="clear" w:color="auto" w:fill="auto"/>
            <w:hideMark/>
          </w:tcPr>
          <w:p w14:paraId="6AC4DCC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Gering </w:t>
            </w:r>
            <w:r w:rsidRPr="005934F4">
              <w:rPr>
                <w:rFonts w:ascii="Source Sans Pro" w:eastAsia="Times New Roman" w:hAnsi="Source Sans Pro" w:cs="Calibri"/>
                <w:color w:val="000000" w:themeColor="text1"/>
                <w:sz w:val="20"/>
                <w:szCs w:val="20"/>
                <w:lang w:eastAsia="de-DE"/>
              </w:rPr>
              <w:br/>
              <w:t>(weniger als drei Jahre)</w:t>
            </w:r>
          </w:p>
        </w:tc>
        <w:tc>
          <w:tcPr>
            <w:tcW w:w="425" w:type="dxa"/>
            <w:tcBorders>
              <w:top w:val="nil"/>
              <w:left w:val="nil"/>
              <w:bottom w:val="single" w:sz="4" w:space="0" w:color="auto"/>
              <w:right w:val="single" w:sz="4" w:space="0" w:color="auto"/>
            </w:tcBorders>
            <w:shd w:val="clear" w:color="auto" w:fill="auto"/>
            <w:noWrap/>
            <w:hideMark/>
          </w:tcPr>
          <w:p w14:paraId="1D56B462"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560" w:type="dxa"/>
            <w:tcBorders>
              <w:top w:val="nil"/>
              <w:left w:val="nil"/>
              <w:bottom w:val="single" w:sz="4" w:space="0" w:color="auto"/>
              <w:right w:val="single" w:sz="4" w:space="0" w:color="auto"/>
            </w:tcBorders>
            <w:shd w:val="clear" w:color="auto" w:fill="auto"/>
            <w:hideMark/>
          </w:tcPr>
          <w:p w14:paraId="2252D145"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Mittel </w:t>
            </w:r>
            <w:r w:rsidRPr="005934F4">
              <w:rPr>
                <w:rFonts w:ascii="Source Sans Pro" w:eastAsia="Times New Roman" w:hAnsi="Source Sans Pro" w:cs="Calibri"/>
                <w:color w:val="000000" w:themeColor="text1"/>
                <w:sz w:val="20"/>
                <w:szCs w:val="20"/>
                <w:lang w:eastAsia="de-DE"/>
              </w:rPr>
              <w:br/>
              <w:t>(drei bis fünf Jahre)</w:t>
            </w:r>
          </w:p>
        </w:tc>
        <w:tc>
          <w:tcPr>
            <w:tcW w:w="567" w:type="dxa"/>
            <w:tcBorders>
              <w:top w:val="nil"/>
              <w:left w:val="nil"/>
              <w:bottom w:val="single" w:sz="4" w:space="0" w:color="auto"/>
              <w:right w:val="single" w:sz="4" w:space="0" w:color="auto"/>
            </w:tcBorders>
            <w:shd w:val="clear" w:color="auto" w:fill="auto"/>
            <w:noWrap/>
            <w:hideMark/>
          </w:tcPr>
          <w:p w14:paraId="5E330A59"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single" w:sz="4" w:space="0" w:color="auto"/>
              <w:right w:val="single" w:sz="4" w:space="0" w:color="auto"/>
            </w:tcBorders>
            <w:shd w:val="clear" w:color="auto" w:fill="auto"/>
            <w:hideMark/>
          </w:tcPr>
          <w:p w14:paraId="6720E0B4"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Hoch </w:t>
            </w:r>
            <w:r w:rsidRPr="005934F4">
              <w:rPr>
                <w:rFonts w:ascii="Source Sans Pro" w:eastAsia="Times New Roman" w:hAnsi="Source Sans Pro" w:cs="Calibri"/>
                <w:color w:val="000000" w:themeColor="text1"/>
                <w:sz w:val="20"/>
                <w:szCs w:val="20"/>
                <w:lang w:eastAsia="de-DE"/>
              </w:rPr>
              <w:br/>
              <w:t>(über fünf Jahre)</w:t>
            </w:r>
          </w:p>
        </w:tc>
        <w:tc>
          <w:tcPr>
            <w:tcW w:w="430" w:type="dxa"/>
            <w:tcBorders>
              <w:top w:val="nil"/>
              <w:left w:val="nil"/>
              <w:bottom w:val="single" w:sz="4" w:space="0" w:color="auto"/>
              <w:right w:val="single" w:sz="4" w:space="0" w:color="auto"/>
            </w:tcBorders>
            <w:shd w:val="clear" w:color="auto" w:fill="auto"/>
            <w:noWrap/>
            <w:hideMark/>
          </w:tcPr>
          <w:p w14:paraId="73595A90"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7CFBACC2" w14:textId="77777777" w:rsidTr="000235F3">
        <w:trPr>
          <w:trHeight w:val="741"/>
        </w:trPr>
        <w:tc>
          <w:tcPr>
            <w:tcW w:w="3397" w:type="dxa"/>
            <w:tcBorders>
              <w:top w:val="nil"/>
              <w:left w:val="single" w:sz="4" w:space="0" w:color="auto"/>
              <w:bottom w:val="single" w:sz="4" w:space="0" w:color="auto"/>
              <w:right w:val="single" w:sz="4" w:space="0" w:color="auto"/>
            </w:tcBorders>
            <w:shd w:val="clear" w:color="auto" w:fill="auto"/>
            <w:hideMark/>
          </w:tcPr>
          <w:p w14:paraId="481C7DD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Die Veranstaltung beinhaltet Übernachtungen gemeinsam in einem Zimmer/ Zelt.</w:t>
            </w:r>
          </w:p>
        </w:tc>
        <w:tc>
          <w:tcPr>
            <w:tcW w:w="1276" w:type="dxa"/>
            <w:tcBorders>
              <w:top w:val="nil"/>
              <w:left w:val="nil"/>
              <w:bottom w:val="single" w:sz="4" w:space="0" w:color="auto"/>
              <w:right w:val="single" w:sz="4" w:space="0" w:color="auto"/>
            </w:tcBorders>
            <w:shd w:val="clear" w:color="auto" w:fill="auto"/>
            <w:hideMark/>
          </w:tcPr>
          <w:p w14:paraId="0815AE14"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nil"/>
              <w:left w:val="nil"/>
              <w:bottom w:val="single" w:sz="4" w:space="0" w:color="auto"/>
              <w:right w:val="single" w:sz="4" w:space="0" w:color="auto"/>
            </w:tcBorders>
            <w:shd w:val="clear" w:color="auto" w:fill="auto"/>
            <w:noWrap/>
            <w:hideMark/>
          </w:tcPr>
          <w:p w14:paraId="42C3F57B"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1560" w:type="dxa"/>
            <w:tcBorders>
              <w:top w:val="nil"/>
              <w:left w:val="nil"/>
              <w:bottom w:val="single" w:sz="4" w:space="0" w:color="auto"/>
              <w:right w:val="single" w:sz="4" w:space="0" w:color="auto"/>
            </w:tcBorders>
            <w:shd w:val="clear" w:color="auto" w:fill="auto"/>
            <w:hideMark/>
          </w:tcPr>
          <w:p w14:paraId="72AD3CB5"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Nicht auszuschließen</w:t>
            </w:r>
          </w:p>
        </w:tc>
        <w:tc>
          <w:tcPr>
            <w:tcW w:w="567" w:type="dxa"/>
            <w:tcBorders>
              <w:top w:val="nil"/>
              <w:left w:val="nil"/>
              <w:bottom w:val="single" w:sz="4" w:space="0" w:color="auto"/>
              <w:right w:val="single" w:sz="4" w:space="0" w:color="auto"/>
            </w:tcBorders>
            <w:shd w:val="clear" w:color="auto" w:fill="auto"/>
            <w:noWrap/>
            <w:hideMark/>
          </w:tcPr>
          <w:p w14:paraId="7AFEE17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single" w:sz="4" w:space="0" w:color="auto"/>
              <w:right w:val="single" w:sz="4" w:space="0" w:color="auto"/>
            </w:tcBorders>
            <w:shd w:val="clear" w:color="auto" w:fill="auto"/>
            <w:hideMark/>
          </w:tcPr>
          <w:p w14:paraId="1F1C79DC"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30" w:type="dxa"/>
            <w:tcBorders>
              <w:top w:val="nil"/>
              <w:left w:val="nil"/>
              <w:bottom w:val="single" w:sz="4" w:space="0" w:color="auto"/>
              <w:right w:val="single" w:sz="4" w:space="0" w:color="auto"/>
            </w:tcBorders>
            <w:shd w:val="clear" w:color="auto" w:fill="auto"/>
            <w:noWrap/>
            <w:hideMark/>
          </w:tcPr>
          <w:p w14:paraId="227BA87E"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E6939FA" w14:textId="77777777" w:rsidTr="000235F3">
        <w:trPr>
          <w:trHeight w:val="865"/>
        </w:trPr>
        <w:tc>
          <w:tcPr>
            <w:tcW w:w="3397" w:type="dxa"/>
            <w:tcBorders>
              <w:top w:val="nil"/>
              <w:left w:val="single" w:sz="4" w:space="0" w:color="auto"/>
              <w:bottom w:val="single" w:sz="4" w:space="0" w:color="auto"/>
              <w:right w:val="single" w:sz="4" w:space="0" w:color="auto"/>
            </w:tcBorders>
            <w:shd w:val="clear" w:color="auto" w:fill="auto"/>
          </w:tcPr>
          <w:p w14:paraId="5E1F772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Die Veranstaltung beinhaltet Übernachtungen mit Mitarbeitenden in einem Zimmer/ Zelt.</w:t>
            </w:r>
          </w:p>
        </w:tc>
        <w:tc>
          <w:tcPr>
            <w:tcW w:w="1276" w:type="dxa"/>
            <w:tcBorders>
              <w:top w:val="nil"/>
              <w:left w:val="nil"/>
              <w:bottom w:val="single" w:sz="4" w:space="0" w:color="auto"/>
              <w:right w:val="single" w:sz="4" w:space="0" w:color="auto"/>
            </w:tcBorders>
            <w:shd w:val="clear" w:color="auto" w:fill="auto"/>
          </w:tcPr>
          <w:p w14:paraId="782AE390"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nil"/>
              <w:left w:val="nil"/>
              <w:bottom w:val="single" w:sz="4" w:space="0" w:color="auto"/>
              <w:right w:val="single" w:sz="4" w:space="0" w:color="auto"/>
            </w:tcBorders>
            <w:shd w:val="clear" w:color="auto" w:fill="auto"/>
            <w:noWrap/>
          </w:tcPr>
          <w:p w14:paraId="206907B2"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1560" w:type="dxa"/>
            <w:tcBorders>
              <w:top w:val="nil"/>
              <w:left w:val="nil"/>
              <w:bottom w:val="single" w:sz="4" w:space="0" w:color="auto"/>
              <w:right w:val="single" w:sz="4" w:space="0" w:color="auto"/>
            </w:tcBorders>
            <w:shd w:val="clear" w:color="auto" w:fill="auto"/>
          </w:tcPr>
          <w:p w14:paraId="7858FF38"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Nicht auszuschließen</w:t>
            </w:r>
          </w:p>
        </w:tc>
        <w:tc>
          <w:tcPr>
            <w:tcW w:w="567" w:type="dxa"/>
            <w:tcBorders>
              <w:top w:val="nil"/>
              <w:left w:val="nil"/>
              <w:bottom w:val="single" w:sz="4" w:space="0" w:color="auto"/>
              <w:right w:val="single" w:sz="4" w:space="0" w:color="auto"/>
            </w:tcBorders>
            <w:shd w:val="clear" w:color="auto" w:fill="auto"/>
            <w:noWrap/>
          </w:tcPr>
          <w:p w14:paraId="0943F318"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single" w:sz="4" w:space="0" w:color="auto"/>
              <w:right w:val="single" w:sz="4" w:space="0" w:color="auto"/>
            </w:tcBorders>
            <w:shd w:val="clear" w:color="auto" w:fill="auto"/>
          </w:tcPr>
          <w:p w14:paraId="0ED19AD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30" w:type="dxa"/>
            <w:tcBorders>
              <w:top w:val="nil"/>
              <w:left w:val="nil"/>
              <w:bottom w:val="single" w:sz="4" w:space="0" w:color="auto"/>
              <w:right w:val="single" w:sz="4" w:space="0" w:color="auto"/>
            </w:tcBorders>
            <w:shd w:val="clear" w:color="auto" w:fill="auto"/>
            <w:noWrap/>
          </w:tcPr>
          <w:p w14:paraId="1A2DE9A6"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217696F9" w14:textId="77777777" w:rsidTr="000235F3">
        <w:trPr>
          <w:trHeight w:val="551"/>
        </w:trPr>
        <w:tc>
          <w:tcPr>
            <w:tcW w:w="3397" w:type="dxa"/>
            <w:tcBorders>
              <w:top w:val="nil"/>
              <w:left w:val="single" w:sz="4" w:space="0" w:color="auto"/>
              <w:bottom w:val="single" w:sz="4" w:space="0" w:color="auto"/>
              <w:right w:val="single" w:sz="4" w:space="0" w:color="auto"/>
            </w:tcBorders>
            <w:shd w:val="clear" w:color="auto" w:fill="auto"/>
            <w:hideMark/>
          </w:tcPr>
          <w:p w14:paraId="55E2204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Kontakt zwischen den TN außerhalb des Angebots?</w:t>
            </w:r>
          </w:p>
        </w:tc>
        <w:tc>
          <w:tcPr>
            <w:tcW w:w="1276" w:type="dxa"/>
            <w:tcBorders>
              <w:top w:val="nil"/>
              <w:left w:val="nil"/>
              <w:bottom w:val="single" w:sz="4" w:space="0" w:color="auto"/>
              <w:right w:val="single" w:sz="4" w:space="0" w:color="auto"/>
            </w:tcBorders>
            <w:shd w:val="clear" w:color="auto" w:fill="auto"/>
            <w:hideMark/>
          </w:tcPr>
          <w:p w14:paraId="5EFC682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nil"/>
              <w:left w:val="nil"/>
              <w:bottom w:val="single" w:sz="4" w:space="0" w:color="auto"/>
              <w:right w:val="single" w:sz="4" w:space="0" w:color="auto"/>
            </w:tcBorders>
            <w:shd w:val="clear" w:color="auto" w:fill="auto"/>
            <w:noWrap/>
            <w:hideMark/>
          </w:tcPr>
          <w:p w14:paraId="14349AC1"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1560" w:type="dxa"/>
            <w:tcBorders>
              <w:top w:val="nil"/>
              <w:left w:val="nil"/>
              <w:bottom w:val="single" w:sz="4" w:space="0" w:color="auto"/>
              <w:right w:val="single" w:sz="4" w:space="0" w:color="auto"/>
            </w:tcBorders>
            <w:shd w:val="clear" w:color="auto" w:fill="auto"/>
            <w:hideMark/>
          </w:tcPr>
          <w:p w14:paraId="412197E2"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Nicht auszuschließen</w:t>
            </w:r>
          </w:p>
        </w:tc>
        <w:tc>
          <w:tcPr>
            <w:tcW w:w="567" w:type="dxa"/>
            <w:tcBorders>
              <w:top w:val="nil"/>
              <w:left w:val="nil"/>
              <w:bottom w:val="single" w:sz="4" w:space="0" w:color="auto"/>
              <w:right w:val="single" w:sz="4" w:space="0" w:color="auto"/>
            </w:tcBorders>
            <w:shd w:val="clear" w:color="auto" w:fill="auto"/>
            <w:noWrap/>
            <w:hideMark/>
          </w:tcPr>
          <w:p w14:paraId="40CC94AA"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single" w:sz="4" w:space="0" w:color="auto"/>
              <w:right w:val="single" w:sz="4" w:space="0" w:color="auto"/>
            </w:tcBorders>
            <w:shd w:val="clear" w:color="auto" w:fill="auto"/>
            <w:hideMark/>
          </w:tcPr>
          <w:p w14:paraId="03701641"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30" w:type="dxa"/>
            <w:tcBorders>
              <w:top w:val="nil"/>
              <w:left w:val="nil"/>
              <w:bottom w:val="single" w:sz="4" w:space="0" w:color="auto"/>
              <w:right w:val="single" w:sz="4" w:space="0" w:color="auto"/>
            </w:tcBorders>
            <w:shd w:val="clear" w:color="auto" w:fill="auto"/>
            <w:noWrap/>
            <w:hideMark/>
          </w:tcPr>
          <w:p w14:paraId="7E125C94"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74E9E7B" w14:textId="77777777" w:rsidTr="000235F3">
        <w:trPr>
          <w:trHeight w:val="411"/>
        </w:trPr>
        <w:tc>
          <w:tcPr>
            <w:tcW w:w="3397" w:type="dxa"/>
            <w:tcBorders>
              <w:top w:val="nil"/>
              <w:left w:val="single" w:sz="4" w:space="0" w:color="auto"/>
              <w:bottom w:val="single" w:sz="4" w:space="0" w:color="auto"/>
              <w:right w:val="single" w:sz="4" w:space="0" w:color="auto"/>
            </w:tcBorders>
            <w:shd w:val="clear" w:color="auto" w:fill="auto"/>
            <w:hideMark/>
          </w:tcPr>
          <w:p w14:paraId="5D8A960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Kontakt eines Mitarbeitenden zu einzelnen TN außerhalb des Angebots? (auch über Medien)</w:t>
            </w:r>
          </w:p>
        </w:tc>
        <w:tc>
          <w:tcPr>
            <w:tcW w:w="1276" w:type="dxa"/>
            <w:tcBorders>
              <w:top w:val="nil"/>
              <w:left w:val="nil"/>
              <w:bottom w:val="single" w:sz="4" w:space="0" w:color="auto"/>
              <w:right w:val="single" w:sz="4" w:space="0" w:color="auto"/>
            </w:tcBorders>
            <w:shd w:val="clear" w:color="auto" w:fill="auto"/>
            <w:hideMark/>
          </w:tcPr>
          <w:p w14:paraId="28A9DCD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nil"/>
              <w:left w:val="nil"/>
              <w:bottom w:val="single" w:sz="4" w:space="0" w:color="auto"/>
              <w:right w:val="single" w:sz="4" w:space="0" w:color="auto"/>
            </w:tcBorders>
            <w:shd w:val="clear" w:color="auto" w:fill="auto"/>
            <w:noWrap/>
            <w:hideMark/>
          </w:tcPr>
          <w:p w14:paraId="1789DF3A"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1560" w:type="dxa"/>
            <w:tcBorders>
              <w:top w:val="nil"/>
              <w:left w:val="nil"/>
              <w:bottom w:val="single" w:sz="4" w:space="0" w:color="auto"/>
              <w:right w:val="single" w:sz="4" w:space="0" w:color="auto"/>
            </w:tcBorders>
            <w:shd w:val="clear" w:color="auto" w:fill="auto"/>
            <w:hideMark/>
          </w:tcPr>
          <w:p w14:paraId="1F45739D"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Nicht auszuschließen</w:t>
            </w:r>
          </w:p>
        </w:tc>
        <w:tc>
          <w:tcPr>
            <w:tcW w:w="567" w:type="dxa"/>
            <w:tcBorders>
              <w:top w:val="nil"/>
              <w:left w:val="nil"/>
              <w:bottom w:val="single" w:sz="4" w:space="0" w:color="auto"/>
              <w:right w:val="single" w:sz="4" w:space="0" w:color="auto"/>
            </w:tcBorders>
            <w:shd w:val="clear" w:color="auto" w:fill="auto"/>
            <w:noWrap/>
            <w:hideMark/>
          </w:tcPr>
          <w:p w14:paraId="467102B6"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single" w:sz="4" w:space="0" w:color="auto"/>
              <w:right w:val="single" w:sz="4" w:space="0" w:color="auto"/>
            </w:tcBorders>
            <w:shd w:val="clear" w:color="auto" w:fill="auto"/>
            <w:hideMark/>
          </w:tcPr>
          <w:p w14:paraId="7881CE30"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30" w:type="dxa"/>
            <w:tcBorders>
              <w:top w:val="nil"/>
              <w:left w:val="nil"/>
              <w:bottom w:val="single" w:sz="4" w:space="0" w:color="auto"/>
              <w:right w:val="single" w:sz="4" w:space="0" w:color="auto"/>
            </w:tcBorders>
            <w:shd w:val="clear" w:color="auto" w:fill="auto"/>
            <w:noWrap/>
            <w:hideMark/>
          </w:tcPr>
          <w:p w14:paraId="26D011FB"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26208F29" w14:textId="77777777" w:rsidTr="000235F3">
        <w:trPr>
          <w:trHeight w:val="331"/>
        </w:trPr>
        <w:tc>
          <w:tcPr>
            <w:tcW w:w="3397" w:type="dxa"/>
            <w:tcBorders>
              <w:top w:val="nil"/>
              <w:left w:val="single" w:sz="4" w:space="0" w:color="auto"/>
              <w:bottom w:val="nil"/>
              <w:right w:val="single" w:sz="4" w:space="0" w:color="auto"/>
            </w:tcBorders>
            <w:shd w:val="clear" w:color="auto" w:fill="auto"/>
            <w:hideMark/>
          </w:tcPr>
          <w:p w14:paraId="3E22956C"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Übernachtungen in Familien?</w:t>
            </w:r>
          </w:p>
        </w:tc>
        <w:tc>
          <w:tcPr>
            <w:tcW w:w="1276" w:type="dxa"/>
            <w:tcBorders>
              <w:top w:val="nil"/>
              <w:left w:val="nil"/>
              <w:bottom w:val="nil"/>
              <w:right w:val="single" w:sz="4" w:space="0" w:color="auto"/>
            </w:tcBorders>
            <w:shd w:val="clear" w:color="auto" w:fill="auto"/>
            <w:hideMark/>
          </w:tcPr>
          <w:p w14:paraId="4FCB27AD"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c>
          <w:tcPr>
            <w:tcW w:w="425" w:type="dxa"/>
            <w:tcBorders>
              <w:top w:val="nil"/>
              <w:left w:val="nil"/>
              <w:bottom w:val="nil"/>
              <w:right w:val="single" w:sz="4" w:space="0" w:color="auto"/>
            </w:tcBorders>
            <w:shd w:val="clear" w:color="auto" w:fill="auto"/>
            <w:noWrap/>
            <w:hideMark/>
          </w:tcPr>
          <w:p w14:paraId="3FBDF0B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1560" w:type="dxa"/>
            <w:tcBorders>
              <w:top w:val="nil"/>
              <w:left w:val="nil"/>
              <w:bottom w:val="nil"/>
              <w:right w:val="single" w:sz="4" w:space="0" w:color="auto"/>
            </w:tcBorders>
            <w:shd w:val="clear" w:color="auto" w:fill="auto"/>
            <w:hideMark/>
          </w:tcPr>
          <w:p w14:paraId="74C8604A"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Nicht auszuschließen</w:t>
            </w:r>
          </w:p>
        </w:tc>
        <w:tc>
          <w:tcPr>
            <w:tcW w:w="567" w:type="dxa"/>
            <w:tcBorders>
              <w:top w:val="nil"/>
              <w:left w:val="nil"/>
              <w:bottom w:val="nil"/>
              <w:right w:val="single" w:sz="4" w:space="0" w:color="auto"/>
            </w:tcBorders>
            <w:shd w:val="clear" w:color="auto" w:fill="auto"/>
            <w:noWrap/>
            <w:hideMark/>
          </w:tcPr>
          <w:p w14:paraId="4622DF7C"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2</w:t>
            </w:r>
          </w:p>
        </w:tc>
        <w:tc>
          <w:tcPr>
            <w:tcW w:w="1984" w:type="dxa"/>
            <w:tcBorders>
              <w:top w:val="nil"/>
              <w:left w:val="nil"/>
              <w:bottom w:val="nil"/>
              <w:right w:val="single" w:sz="4" w:space="0" w:color="auto"/>
            </w:tcBorders>
            <w:shd w:val="clear" w:color="auto" w:fill="auto"/>
            <w:hideMark/>
          </w:tcPr>
          <w:p w14:paraId="42E4616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430" w:type="dxa"/>
            <w:tcBorders>
              <w:top w:val="nil"/>
              <w:left w:val="nil"/>
              <w:bottom w:val="nil"/>
              <w:right w:val="single" w:sz="4" w:space="0" w:color="auto"/>
            </w:tcBorders>
            <w:shd w:val="clear" w:color="auto" w:fill="auto"/>
            <w:noWrap/>
            <w:hideMark/>
          </w:tcPr>
          <w:p w14:paraId="4E797F96"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817FC97" w14:textId="77777777" w:rsidTr="0002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3397" w:type="dxa"/>
            <w:shd w:val="clear" w:color="auto" w:fill="auto"/>
            <w:hideMark/>
          </w:tcPr>
          <w:p w14:paraId="4A20E06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1276" w:type="dxa"/>
            <w:shd w:val="clear" w:color="auto" w:fill="auto"/>
            <w:hideMark/>
          </w:tcPr>
          <w:p w14:paraId="6A4E88D7"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425" w:type="dxa"/>
            <w:shd w:val="clear" w:color="auto" w:fill="auto"/>
            <w:hideMark/>
          </w:tcPr>
          <w:p w14:paraId="61E498B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1560" w:type="dxa"/>
            <w:shd w:val="clear" w:color="auto" w:fill="auto"/>
            <w:hideMark/>
          </w:tcPr>
          <w:p w14:paraId="19C47570"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567" w:type="dxa"/>
            <w:shd w:val="clear" w:color="auto" w:fill="auto"/>
            <w:hideMark/>
          </w:tcPr>
          <w:p w14:paraId="20D9F6F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1984" w:type="dxa"/>
            <w:shd w:val="clear" w:color="auto" w:fill="auto"/>
            <w:hideMark/>
          </w:tcPr>
          <w:p w14:paraId="64E370A9"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c>
          <w:tcPr>
            <w:tcW w:w="430" w:type="dxa"/>
            <w:shd w:val="clear" w:color="auto" w:fill="auto"/>
            <w:hideMark/>
          </w:tcPr>
          <w:p w14:paraId="0465FFEE"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w:t>
            </w:r>
          </w:p>
        </w:tc>
      </w:tr>
      <w:tr w:rsidR="00D821EA" w:rsidRPr="005934F4" w14:paraId="7451CB16" w14:textId="77777777" w:rsidTr="00023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3397" w:type="dxa"/>
            <w:shd w:val="clear" w:color="auto" w:fill="D9D9D9" w:themeFill="background1" w:themeFillShade="D9"/>
            <w:hideMark/>
          </w:tcPr>
          <w:p w14:paraId="2B42105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76" w:type="dxa"/>
            <w:shd w:val="clear" w:color="auto" w:fill="D9D9D9" w:themeFill="background1" w:themeFillShade="D9"/>
            <w:noWrap/>
            <w:hideMark/>
          </w:tcPr>
          <w:p w14:paraId="207A7BA8" w14:textId="77777777" w:rsidR="00D821EA" w:rsidRPr="005934F4" w:rsidRDefault="00D821EA" w:rsidP="000235F3">
            <w:pPr>
              <w:snapToGrid w:val="0"/>
              <w:contextualSpacing/>
              <w:jc w:val="right"/>
              <w:rPr>
                <w:rFonts w:ascii="Source Sans Pro" w:eastAsia="Times New Roman" w:hAnsi="Source Sans Pro" w:cs="Calibri"/>
                <w:color w:val="000000" w:themeColor="text1"/>
                <w:sz w:val="20"/>
                <w:szCs w:val="20"/>
                <w:lang w:eastAsia="de-DE"/>
              </w:rPr>
            </w:pPr>
          </w:p>
        </w:tc>
        <w:tc>
          <w:tcPr>
            <w:tcW w:w="425" w:type="dxa"/>
            <w:shd w:val="clear" w:color="auto" w:fill="D9D9D9" w:themeFill="background1" w:themeFillShade="D9"/>
            <w:noWrap/>
            <w:hideMark/>
          </w:tcPr>
          <w:p w14:paraId="15E69488"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c>
          <w:tcPr>
            <w:tcW w:w="1560" w:type="dxa"/>
            <w:shd w:val="clear" w:color="auto" w:fill="D9D9D9" w:themeFill="background1" w:themeFillShade="D9"/>
            <w:noWrap/>
            <w:hideMark/>
          </w:tcPr>
          <w:p w14:paraId="49DCD73C" w14:textId="77777777" w:rsidR="00D821EA" w:rsidRPr="005934F4" w:rsidRDefault="00D821EA" w:rsidP="000235F3">
            <w:pPr>
              <w:snapToGrid w:val="0"/>
              <w:contextualSpacing/>
              <w:jc w:val="right"/>
              <w:rPr>
                <w:rFonts w:ascii="Source Sans Pro" w:eastAsia="Times New Roman" w:hAnsi="Source Sans Pro" w:cs="Times New Roman"/>
                <w:color w:val="000000" w:themeColor="text1"/>
                <w:sz w:val="20"/>
                <w:szCs w:val="20"/>
                <w:lang w:eastAsia="de-DE"/>
              </w:rPr>
            </w:pPr>
          </w:p>
        </w:tc>
        <w:tc>
          <w:tcPr>
            <w:tcW w:w="567" w:type="dxa"/>
            <w:shd w:val="clear" w:color="auto" w:fill="D9D9D9" w:themeFill="background1" w:themeFillShade="D9"/>
            <w:noWrap/>
            <w:hideMark/>
          </w:tcPr>
          <w:p w14:paraId="3839EA9F"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c>
          <w:tcPr>
            <w:tcW w:w="1984" w:type="dxa"/>
            <w:shd w:val="clear" w:color="auto" w:fill="D9D9D9" w:themeFill="background1" w:themeFillShade="D9"/>
            <w:noWrap/>
            <w:hideMark/>
          </w:tcPr>
          <w:p w14:paraId="20EA96BA" w14:textId="77777777" w:rsidR="00D821EA" w:rsidRPr="005934F4" w:rsidRDefault="00D821EA" w:rsidP="000235F3">
            <w:pPr>
              <w:snapToGrid w:val="0"/>
              <w:contextualSpacing/>
              <w:jc w:val="right"/>
              <w:rPr>
                <w:rFonts w:ascii="Source Sans Pro" w:eastAsia="Times New Roman" w:hAnsi="Source Sans Pro" w:cs="Times New Roman"/>
                <w:color w:val="000000" w:themeColor="text1"/>
                <w:sz w:val="20"/>
                <w:szCs w:val="20"/>
                <w:lang w:eastAsia="de-DE"/>
              </w:rPr>
            </w:pPr>
          </w:p>
        </w:tc>
        <w:tc>
          <w:tcPr>
            <w:tcW w:w="430" w:type="dxa"/>
            <w:shd w:val="clear" w:color="auto" w:fill="D9D9D9" w:themeFill="background1" w:themeFillShade="D9"/>
            <w:noWrap/>
            <w:hideMark/>
          </w:tcPr>
          <w:p w14:paraId="62A5238D" w14:textId="77777777" w:rsidR="00D821EA" w:rsidRPr="005934F4" w:rsidRDefault="00D821EA" w:rsidP="000235F3">
            <w:pPr>
              <w:snapToGrid w:val="0"/>
              <w:contextualSpacing/>
              <w:rPr>
                <w:rFonts w:ascii="Source Sans Pro" w:eastAsia="Times New Roman" w:hAnsi="Source Sans Pro" w:cs="Times New Roman"/>
                <w:color w:val="000000" w:themeColor="text1"/>
                <w:sz w:val="20"/>
                <w:szCs w:val="20"/>
                <w:lang w:eastAsia="de-DE"/>
              </w:rPr>
            </w:pPr>
          </w:p>
        </w:tc>
      </w:tr>
    </w:tbl>
    <w:p w14:paraId="00E8F64B" w14:textId="77777777" w:rsidR="00D821EA" w:rsidRPr="005934F4" w:rsidRDefault="00D821EA" w:rsidP="00D821EA">
      <w:pPr>
        <w:snapToGrid w:val="0"/>
        <w:contextualSpacing/>
        <w:rPr>
          <w:rFonts w:ascii="Source Sans Pro" w:hAnsi="Source Sans Pro"/>
          <w:color w:val="000000" w:themeColor="text1"/>
          <w:sz w:val="20"/>
          <w:szCs w:val="20"/>
        </w:rPr>
      </w:pPr>
    </w:p>
    <w:p w14:paraId="043D52EC" w14:textId="77777777" w:rsidR="00D821EA" w:rsidRPr="005934F4" w:rsidRDefault="00D821EA" w:rsidP="00D821EA">
      <w:pPr>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br w:type="page"/>
      </w:r>
    </w:p>
    <w:p w14:paraId="3FA2D9A3" w14:textId="77777777" w:rsidR="00D821EA" w:rsidRPr="005934F4" w:rsidRDefault="00D821EA" w:rsidP="00D821EA">
      <w:pPr>
        <w:snapToGrid w:val="0"/>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lastRenderedPageBreak/>
        <w:t>Ort</w:t>
      </w:r>
    </w:p>
    <w:p w14:paraId="65842681" w14:textId="77777777" w:rsidR="00D821EA" w:rsidRPr="005934F4" w:rsidRDefault="00D821EA" w:rsidP="00D821EA">
      <w:pPr>
        <w:snapToGrid w:val="0"/>
        <w:contextualSpacing/>
        <w:rPr>
          <w:rFonts w:ascii="Source Sans Pro" w:hAnsi="Source Sans Pro"/>
          <w:color w:val="000000" w:themeColor="text1"/>
          <w:sz w:val="20"/>
          <w:szCs w:val="20"/>
          <w:u w:val="single"/>
        </w:rPr>
      </w:pPr>
    </w:p>
    <w:p w14:paraId="19C614C2"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Alle Räume, die wir nutzen, können Risiken bergen. Vor allem auf Freizeiten und Zeltlagern müssen die Begebenheiten einmal überprüft werden, so wie man es auch im Rahmen der Aufsichtspflicht tun muss. </w:t>
      </w:r>
    </w:p>
    <w:p w14:paraId="5F170D8C" w14:textId="77777777" w:rsidR="00D821EA" w:rsidRPr="005934F4" w:rsidRDefault="00D821EA" w:rsidP="00D821EA">
      <w:pPr>
        <w:snapToGrid w:val="0"/>
        <w:contextualSpacing/>
        <w:rPr>
          <w:rFonts w:ascii="Source Sans Pro" w:hAnsi="Source Sans Pro"/>
          <w:color w:val="000000" w:themeColor="text1"/>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359"/>
        <w:gridCol w:w="640"/>
        <w:gridCol w:w="640"/>
      </w:tblGrid>
      <w:tr w:rsidR="00D821EA" w:rsidRPr="005934F4" w14:paraId="5DCCFC9C" w14:textId="77777777" w:rsidTr="000235F3">
        <w:trPr>
          <w:trHeight w:val="20"/>
        </w:trPr>
        <w:tc>
          <w:tcPr>
            <w:tcW w:w="8359" w:type="dxa"/>
            <w:shd w:val="clear" w:color="auto" w:fill="auto"/>
            <w:hideMark/>
          </w:tcPr>
          <w:p w14:paraId="126FA11C"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Präsent</w:t>
            </w:r>
          </w:p>
        </w:tc>
        <w:tc>
          <w:tcPr>
            <w:tcW w:w="640" w:type="dxa"/>
            <w:shd w:val="clear" w:color="auto" w:fill="auto"/>
            <w:hideMark/>
          </w:tcPr>
          <w:p w14:paraId="5F845C3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640" w:type="dxa"/>
            <w:shd w:val="clear" w:color="auto" w:fill="auto"/>
            <w:hideMark/>
          </w:tcPr>
          <w:p w14:paraId="73D2171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r>
      <w:tr w:rsidR="00D821EA" w:rsidRPr="005934F4" w14:paraId="42794D60" w14:textId="77777777" w:rsidTr="000235F3">
        <w:trPr>
          <w:trHeight w:val="138"/>
        </w:trPr>
        <w:tc>
          <w:tcPr>
            <w:tcW w:w="8359" w:type="dxa"/>
            <w:shd w:val="clear" w:color="auto" w:fill="auto"/>
            <w:hideMark/>
          </w:tcPr>
          <w:p w14:paraId="1C03E77B"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abgelegene, nicht einsehbare Bereiche im Gebäude und auf dem Grundstück?</w:t>
            </w:r>
          </w:p>
        </w:tc>
        <w:tc>
          <w:tcPr>
            <w:tcW w:w="640" w:type="dxa"/>
            <w:shd w:val="clear" w:color="auto" w:fill="auto"/>
            <w:hideMark/>
          </w:tcPr>
          <w:p w14:paraId="5CD4285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521D209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0FF31952" w14:textId="77777777" w:rsidTr="000235F3">
        <w:trPr>
          <w:trHeight w:val="304"/>
        </w:trPr>
        <w:tc>
          <w:tcPr>
            <w:tcW w:w="8359" w:type="dxa"/>
            <w:shd w:val="clear" w:color="auto" w:fill="auto"/>
            <w:hideMark/>
          </w:tcPr>
          <w:p w14:paraId="429A3F01"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Räume/Orte, die bewusst als Rückzugsmöglichkeit genutzt werden können?</w:t>
            </w:r>
          </w:p>
        </w:tc>
        <w:tc>
          <w:tcPr>
            <w:tcW w:w="640" w:type="dxa"/>
            <w:shd w:val="clear" w:color="auto" w:fill="auto"/>
            <w:hideMark/>
          </w:tcPr>
          <w:p w14:paraId="326FEF1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0B351F0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6D41D0E1" w14:textId="77777777" w:rsidTr="000235F3">
        <w:trPr>
          <w:trHeight w:val="178"/>
        </w:trPr>
        <w:tc>
          <w:tcPr>
            <w:tcW w:w="8359" w:type="dxa"/>
            <w:shd w:val="clear" w:color="auto" w:fill="auto"/>
            <w:hideMark/>
          </w:tcPr>
          <w:p w14:paraId="7C1F1BD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Werden die oben genannten Räume/ Orte zwischendurch „kontrolliert“?</w:t>
            </w:r>
          </w:p>
        </w:tc>
        <w:tc>
          <w:tcPr>
            <w:tcW w:w="640" w:type="dxa"/>
            <w:shd w:val="clear" w:color="auto" w:fill="auto"/>
            <w:hideMark/>
          </w:tcPr>
          <w:p w14:paraId="507C7BD2"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640" w:type="dxa"/>
            <w:shd w:val="clear" w:color="auto" w:fill="auto"/>
            <w:hideMark/>
          </w:tcPr>
          <w:p w14:paraId="52A70A4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B3C8909" w14:textId="77777777" w:rsidTr="000235F3">
        <w:trPr>
          <w:trHeight w:val="212"/>
        </w:trPr>
        <w:tc>
          <w:tcPr>
            <w:tcW w:w="8359" w:type="dxa"/>
            <w:shd w:val="clear" w:color="auto" w:fill="auto"/>
            <w:hideMark/>
          </w:tcPr>
          <w:p w14:paraId="10F7437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Können alle Mitarbeitenden alle Räume nutzen?</w:t>
            </w:r>
          </w:p>
        </w:tc>
        <w:tc>
          <w:tcPr>
            <w:tcW w:w="640" w:type="dxa"/>
            <w:shd w:val="clear" w:color="auto" w:fill="auto"/>
            <w:hideMark/>
          </w:tcPr>
          <w:p w14:paraId="78E3420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416A048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02578BD2" w14:textId="77777777" w:rsidTr="000235F3">
        <w:trPr>
          <w:trHeight w:val="550"/>
        </w:trPr>
        <w:tc>
          <w:tcPr>
            <w:tcW w:w="8359" w:type="dxa"/>
            <w:shd w:val="clear" w:color="auto" w:fill="auto"/>
            <w:hideMark/>
          </w:tcPr>
          <w:p w14:paraId="7C61D78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externe Personen, die regelmäßig Zutritt zu den Räumen/ dem Gelände haben und sich dort unbeaufsichtigt aufhalten?</w:t>
            </w:r>
          </w:p>
        </w:tc>
        <w:tc>
          <w:tcPr>
            <w:tcW w:w="640" w:type="dxa"/>
            <w:shd w:val="clear" w:color="auto" w:fill="auto"/>
            <w:hideMark/>
          </w:tcPr>
          <w:p w14:paraId="5095B41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1A2B187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13BD317D" w14:textId="77777777" w:rsidTr="000235F3">
        <w:trPr>
          <w:trHeight w:val="20"/>
        </w:trPr>
        <w:tc>
          <w:tcPr>
            <w:tcW w:w="8359" w:type="dxa"/>
            <w:shd w:val="clear" w:color="auto" w:fill="auto"/>
            <w:hideMark/>
          </w:tcPr>
          <w:p w14:paraId="739B95E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Ist das Grundstück von außen einsehbar?</w:t>
            </w:r>
          </w:p>
        </w:tc>
        <w:tc>
          <w:tcPr>
            <w:tcW w:w="640" w:type="dxa"/>
            <w:shd w:val="clear" w:color="auto" w:fill="auto"/>
            <w:hideMark/>
          </w:tcPr>
          <w:p w14:paraId="32D3D6D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640" w:type="dxa"/>
            <w:shd w:val="clear" w:color="auto" w:fill="auto"/>
            <w:hideMark/>
          </w:tcPr>
          <w:p w14:paraId="03E56E1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2C9DDC3C" w14:textId="77777777" w:rsidTr="000235F3">
        <w:trPr>
          <w:trHeight w:val="20"/>
        </w:trPr>
        <w:tc>
          <w:tcPr>
            <w:tcW w:w="8359" w:type="dxa"/>
            <w:shd w:val="clear" w:color="auto" w:fill="auto"/>
            <w:hideMark/>
          </w:tcPr>
          <w:p w14:paraId="5C2046A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Ist das Grundstück unproblematisch betretbar?</w:t>
            </w:r>
          </w:p>
        </w:tc>
        <w:tc>
          <w:tcPr>
            <w:tcW w:w="640" w:type="dxa"/>
            <w:shd w:val="clear" w:color="auto" w:fill="auto"/>
            <w:hideMark/>
          </w:tcPr>
          <w:p w14:paraId="5D443283"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1C52B95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606168F4" w14:textId="77777777" w:rsidTr="000235F3">
        <w:trPr>
          <w:trHeight w:val="20"/>
        </w:trPr>
        <w:tc>
          <w:tcPr>
            <w:tcW w:w="8359" w:type="dxa"/>
            <w:shd w:val="clear" w:color="auto" w:fill="auto"/>
            <w:hideMark/>
          </w:tcPr>
          <w:p w14:paraId="3F16AD28"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Werden externe Personen direkt angesprochen?</w:t>
            </w:r>
          </w:p>
        </w:tc>
        <w:tc>
          <w:tcPr>
            <w:tcW w:w="640" w:type="dxa"/>
            <w:shd w:val="clear" w:color="auto" w:fill="auto"/>
            <w:hideMark/>
          </w:tcPr>
          <w:p w14:paraId="63FDBCA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640" w:type="dxa"/>
            <w:shd w:val="clear" w:color="auto" w:fill="auto"/>
            <w:hideMark/>
          </w:tcPr>
          <w:p w14:paraId="183C67A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034EE1DA" w14:textId="77777777" w:rsidTr="000235F3">
        <w:trPr>
          <w:trHeight w:val="20"/>
        </w:trPr>
        <w:tc>
          <w:tcPr>
            <w:tcW w:w="8359" w:type="dxa"/>
            <w:shd w:val="clear" w:color="auto" w:fill="auto"/>
            <w:hideMark/>
          </w:tcPr>
          <w:p w14:paraId="14043914"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640" w:type="dxa"/>
            <w:shd w:val="clear" w:color="auto" w:fill="auto"/>
            <w:hideMark/>
          </w:tcPr>
          <w:p w14:paraId="010E5EF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1F5E64D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r w:rsidR="00D821EA" w:rsidRPr="005934F4" w14:paraId="35818911" w14:textId="77777777" w:rsidTr="000235F3">
        <w:trPr>
          <w:trHeight w:val="20"/>
        </w:trPr>
        <w:tc>
          <w:tcPr>
            <w:tcW w:w="8359" w:type="dxa"/>
            <w:shd w:val="clear" w:color="auto" w:fill="D9D9D9" w:themeFill="background1" w:themeFillShade="D9"/>
          </w:tcPr>
          <w:p w14:paraId="043B1618"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80" w:type="dxa"/>
            <w:gridSpan w:val="2"/>
            <w:shd w:val="clear" w:color="auto" w:fill="D9D9D9" w:themeFill="background1" w:themeFillShade="D9"/>
          </w:tcPr>
          <w:p w14:paraId="69CB40C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bl>
    <w:p w14:paraId="4574192F" w14:textId="77777777" w:rsidR="00D821EA" w:rsidRPr="005934F4" w:rsidRDefault="00D821EA" w:rsidP="00D821EA">
      <w:pPr>
        <w:contextualSpacing/>
        <w:rPr>
          <w:rFonts w:ascii="Source Sans Pro" w:hAnsi="Source Sans Pro"/>
          <w:color w:val="000000" w:themeColor="text1"/>
          <w:sz w:val="20"/>
          <w:szCs w:val="20"/>
        </w:rPr>
      </w:pPr>
    </w:p>
    <w:p w14:paraId="11F6E8E8" w14:textId="77777777" w:rsidR="00D821EA" w:rsidRPr="005934F4" w:rsidRDefault="00D821EA" w:rsidP="00D821EA">
      <w:pPr>
        <w:contextualSpacing/>
        <w:rPr>
          <w:rFonts w:ascii="Source Sans Pro" w:hAnsi="Source Sans Pro"/>
          <w:color w:val="000000" w:themeColor="text1"/>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359"/>
        <w:gridCol w:w="640"/>
        <w:gridCol w:w="640"/>
      </w:tblGrid>
      <w:tr w:rsidR="00D821EA" w:rsidRPr="005934F4" w14:paraId="6B2483F9" w14:textId="77777777" w:rsidTr="000235F3">
        <w:trPr>
          <w:trHeight w:val="20"/>
        </w:trPr>
        <w:tc>
          <w:tcPr>
            <w:tcW w:w="8359" w:type="dxa"/>
            <w:shd w:val="clear" w:color="auto" w:fill="auto"/>
            <w:hideMark/>
          </w:tcPr>
          <w:p w14:paraId="4851D509"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Digital</w:t>
            </w:r>
          </w:p>
        </w:tc>
        <w:tc>
          <w:tcPr>
            <w:tcW w:w="640" w:type="dxa"/>
            <w:shd w:val="clear" w:color="auto" w:fill="auto"/>
            <w:hideMark/>
          </w:tcPr>
          <w:p w14:paraId="0666A26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640" w:type="dxa"/>
            <w:shd w:val="clear" w:color="auto" w:fill="auto"/>
            <w:hideMark/>
          </w:tcPr>
          <w:p w14:paraId="2A71CF2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r>
      <w:tr w:rsidR="00D821EA" w:rsidRPr="005934F4" w14:paraId="52B7098E" w14:textId="77777777" w:rsidTr="000235F3">
        <w:trPr>
          <w:trHeight w:val="138"/>
        </w:trPr>
        <w:tc>
          <w:tcPr>
            <w:tcW w:w="8359" w:type="dxa"/>
            <w:shd w:val="clear" w:color="auto" w:fill="auto"/>
            <w:hideMark/>
          </w:tcPr>
          <w:p w14:paraId="72E7D6D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klare Verhaltensregeln für den Umgang miteinander?</w:t>
            </w:r>
          </w:p>
          <w:p w14:paraId="432B2D1C" w14:textId="77777777" w:rsidR="00D821EA" w:rsidRPr="005934F4" w:rsidRDefault="00D821EA" w:rsidP="000235F3">
            <w:pPr>
              <w:pStyle w:val="Listenabsatz"/>
              <w:numPr>
                <w:ilvl w:val="0"/>
                <w:numId w:val="15"/>
              </w:numPr>
              <w:snapToGrid w:val="0"/>
              <w:spacing w:after="60"/>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Moderation </w:t>
            </w:r>
          </w:p>
          <w:p w14:paraId="6A6E6E00" w14:textId="77777777" w:rsidR="00D821EA" w:rsidRPr="005934F4" w:rsidRDefault="00D821EA" w:rsidP="000235F3">
            <w:pPr>
              <w:pStyle w:val="Listenabsatz"/>
              <w:numPr>
                <w:ilvl w:val="0"/>
                <w:numId w:val="15"/>
              </w:numPr>
              <w:snapToGrid w:val="0"/>
              <w:spacing w:after="60"/>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Klarnamen</w:t>
            </w:r>
          </w:p>
          <w:p w14:paraId="297EE63F" w14:textId="77777777" w:rsidR="00D821EA" w:rsidRPr="005934F4" w:rsidRDefault="00D821EA" w:rsidP="000235F3">
            <w:pPr>
              <w:pStyle w:val="Listenabsatz"/>
              <w:numPr>
                <w:ilvl w:val="0"/>
                <w:numId w:val="15"/>
              </w:numPr>
              <w:snapToGrid w:val="0"/>
              <w:spacing w:after="60"/>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Kamera an</w:t>
            </w:r>
          </w:p>
          <w:p w14:paraId="0453B61D" w14:textId="77777777" w:rsidR="00D821EA" w:rsidRPr="005934F4" w:rsidRDefault="00D821EA" w:rsidP="000235F3">
            <w:pPr>
              <w:pStyle w:val="Listenabsatz"/>
              <w:numPr>
                <w:ilvl w:val="0"/>
                <w:numId w:val="15"/>
              </w:numPr>
              <w:snapToGrid w:val="0"/>
              <w:spacing w:after="60"/>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w:t>
            </w:r>
          </w:p>
        </w:tc>
        <w:tc>
          <w:tcPr>
            <w:tcW w:w="640" w:type="dxa"/>
            <w:shd w:val="clear" w:color="auto" w:fill="auto"/>
            <w:hideMark/>
          </w:tcPr>
          <w:p w14:paraId="1A7E24F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640" w:type="dxa"/>
            <w:shd w:val="clear" w:color="auto" w:fill="auto"/>
            <w:hideMark/>
          </w:tcPr>
          <w:p w14:paraId="745DEF6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45684831" w14:textId="77777777" w:rsidTr="000235F3">
        <w:trPr>
          <w:trHeight w:val="304"/>
        </w:trPr>
        <w:tc>
          <w:tcPr>
            <w:tcW w:w="8359" w:type="dxa"/>
            <w:shd w:val="clear" w:color="auto" w:fill="auto"/>
            <w:hideMark/>
          </w:tcPr>
          <w:p w14:paraId="52F6681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Sind PSB’s und Verantwortliche über Inhalt und Regeln informiert?</w:t>
            </w:r>
          </w:p>
        </w:tc>
        <w:tc>
          <w:tcPr>
            <w:tcW w:w="640" w:type="dxa"/>
            <w:shd w:val="clear" w:color="auto" w:fill="auto"/>
            <w:hideMark/>
          </w:tcPr>
          <w:p w14:paraId="5203726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640" w:type="dxa"/>
            <w:shd w:val="clear" w:color="auto" w:fill="auto"/>
            <w:hideMark/>
          </w:tcPr>
          <w:p w14:paraId="69498B0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09B13A8" w14:textId="77777777" w:rsidTr="000235F3">
        <w:trPr>
          <w:trHeight w:val="304"/>
        </w:trPr>
        <w:tc>
          <w:tcPr>
            <w:tcW w:w="8359" w:type="dxa"/>
            <w:shd w:val="clear" w:color="auto" w:fill="auto"/>
          </w:tcPr>
          <w:p w14:paraId="4CA64ACE"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Haben die PSB’s ihre Zustimmung zur Nutzung der Plattform und den Reglen gegeben? </w:t>
            </w:r>
          </w:p>
        </w:tc>
        <w:tc>
          <w:tcPr>
            <w:tcW w:w="640" w:type="dxa"/>
            <w:shd w:val="clear" w:color="auto" w:fill="auto"/>
          </w:tcPr>
          <w:p w14:paraId="229093D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c>
          <w:tcPr>
            <w:tcW w:w="640" w:type="dxa"/>
            <w:shd w:val="clear" w:color="auto" w:fill="auto"/>
          </w:tcPr>
          <w:p w14:paraId="1F851C4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011F6517" w14:textId="77777777" w:rsidTr="000235F3">
        <w:trPr>
          <w:trHeight w:val="178"/>
        </w:trPr>
        <w:tc>
          <w:tcPr>
            <w:tcW w:w="8359" w:type="dxa"/>
            <w:shd w:val="clear" w:color="auto" w:fill="auto"/>
            <w:hideMark/>
          </w:tcPr>
          <w:p w14:paraId="684DE68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die Möglichkeit der unmoderierten / unbeobachteten Kommunikation?</w:t>
            </w:r>
          </w:p>
        </w:tc>
        <w:tc>
          <w:tcPr>
            <w:tcW w:w="640" w:type="dxa"/>
            <w:shd w:val="clear" w:color="auto" w:fill="auto"/>
            <w:hideMark/>
          </w:tcPr>
          <w:p w14:paraId="0F91A25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610E6AA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60F58B6B" w14:textId="77777777" w:rsidTr="000235F3">
        <w:trPr>
          <w:trHeight w:val="212"/>
        </w:trPr>
        <w:tc>
          <w:tcPr>
            <w:tcW w:w="8359" w:type="dxa"/>
            <w:shd w:val="clear" w:color="auto" w:fill="auto"/>
            <w:hideMark/>
          </w:tcPr>
          <w:p w14:paraId="2C75C899"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Können Adressen / Nummern unbemerkt gespeichert werden? </w:t>
            </w:r>
          </w:p>
        </w:tc>
        <w:tc>
          <w:tcPr>
            <w:tcW w:w="640" w:type="dxa"/>
            <w:shd w:val="clear" w:color="auto" w:fill="auto"/>
            <w:hideMark/>
          </w:tcPr>
          <w:p w14:paraId="3D9D53A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579DEF63"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1B65BA51" w14:textId="77777777" w:rsidTr="000235F3">
        <w:trPr>
          <w:trHeight w:val="217"/>
        </w:trPr>
        <w:tc>
          <w:tcPr>
            <w:tcW w:w="8359" w:type="dxa"/>
            <w:shd w:val="clear" w:color="auto" w:fill="auto"/>
            <w:hideMark/>
          </w:tcPr>
          <w:p w14:paraId="46F27BA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externe Personen, die unbemerkt Zutritt zu den Angeboten haben? (Wie werden Zugriffsrechte verwaltet und kontrolliert?)</w:t>
            </w:r>
          </w:p>
        </w:tc>
        <w:tc>
          <w:tcPr>
            <w:tcW w:w="640" w:type="dxa"/>
            <w:shd w:val="clear" w:color="auto" w:fill="auto"/>
            <w:hideMark/>
          </w:tcPr>
          <w:p w14:paraId="5F7DE80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c>
          <w:tcPr>
            <w:tcW w:w="640" w:type="dxa"/>
            <w:shd w:val="clear" w:color="auto" w:fill="auto"/>
            <w:hideMark/>
          </w:tcPr>
          <w:p w14:paraId="7C3BC0F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0</w:t>
            </w:r>
          </w:p>
        </w:tc>
      </w:tr>
      <w:tr w:rsidR="00D821EA" w:rsidRPr="005934F4" w14:paraId="6C2912BA" w14:textId="77777777" w:rsidTr="000235F3">
        <w:trPr>
          <w:trHeight w:val="20"/>
        </w:trPr>
        <w:tc>
          <w:tcPr>
            <w:tcW w:w="8359" w:type="dxa"/>
            <w:shd w:val="clear" w:color="auto" w:fill="auto"/>
            <w:hideMark/>
          </w:tcPr>
          <w:p w14:paraId="28A963F5"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640" w:type="dxa"/>
            <w:shd w:val="clear" w:color="auto" w:fill="auto"/>
            <w:hideMark/>
          </w:tcPr>
          <w:p w14:paraId="056C802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2E7C287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r w:rsidR="00D821EA" w:rsidRPr="005934F4" w14:paraId="22464C8F" w14:textId="77777777" w:rsidTr="000235F3">
        <w:trPr>
          <w:trHeight w:val="20"/>
        </w:trPr>
        <w:tc>
          <w:tcPr>
            <w:tcW w:w="8359" w:type="dxa"/>
            <w:shd w:val="clear" w:color="auto" w:fill="D9D9D9" w:themeFill="background1" w:themeFillShade="D9"/>
          </w:tcPr>
          <w:p w14:paraId="7EC05DEE"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80" w:type="dxa"/>
            <w:gridSpan w:val="2"/>
            <w:shd w:val="clear" w:color="auto" w:fill="D9D9D9" w:themeFill="background1" w:themeFillShade="D9"/>
          </w:tcPr>
          <w:p w14:paraId="34E0771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bl>
    <w:p w14:paraId="7DF3C630" w14:textId="77777777" w:rsidR="00D821EA" w:rsidRPr="005934F4" w:rsidRDefault="00D821EA" w:rsidP="00D821EA">
      <w:pPr>
        <w:contextualSpacing/>
        <w:rPr>
          <w:rFonts w:ascii="Source Sans Pro" w:hAnsi="Source Sans Pro"/>
          <w:color w:val="000000" w:themeColor="text1"/>
          <w:sz w:val="20"/>
          <w:szCs w:val="20"/>
        </w:rPr>
      </w:pPr>
    </w:p>
    <w:p w14:paraId="0C072124" w14:textId="77777777" w:rsidR="00D821EA" w:rsidRPr="005934F4" w:rsidRDefault="00D821EA" w:rsidP="00D821EA">
      <w:pPr>
        <w:contextualSpacing/>
        <w:rPr>
          <w:rFonts w:ascii="Source Sans Pro" w:hAnsi="Source Sans Pro"/>
          <w:color w:val="000000" w:themeColor="text1"/>
          <w:sz w:val="20"/>
          <w:szCs w:val="20"/>
        </w:rPr>
      </w:pPr>
    </w:p>
    <w:p w14:paraId="088F25BE" w14:textId="77777777" w:rsidR="00D821EA" w:rsidRPr="005934F4" w:rsidRDefault="00D821EA" w:rsidP="00D821EA">
      <w:pPr>
        <w:rPr>
          <w:rFonts w:ascii="Source Sans Pro" w:hAnsi="Source Sans Pro"/>
          <w:color w:val="000000" w:themeColor="text1"/>
          <w:sz w:val="20"/>
          <w:szCs w:val="20"/>
        </w:rPr>
      </w:pPr>
    </w:p>
    <w:p w14:paraId="76A79E52" w14:textId="77777777" w:rsidR="00D821EA" w:rsidRPr="005934F4" w:rsidRDefault="00D821EA" w:rsidP="00D821EA">
      <w:pPr>
        <w:rPr>
          <w:rFonts w:ascii="Source Sans Pro" w:hAnsi="Source Sans Pro"/>
          <w:color w:val="000000" w:themeColor="text1"/>
          <w:sz w:val="20"/>
          <w:szCs w:val="20"/>
        </w:rPr>
      </w:pPr>
      <w:r w:rsidRPr="005934F4">
        <w:rPr>
          <w:rFonts w:ascii="Source Sans Pro" w:hAnsi="Source Sans Pro"/>
          <w:color w:val="000000" w:themeColor="text1"/>
          <w:sz w:val="20"/>
          <w:szCs w:val="20"/>
        </w:rPr>
        <w:br w:type="page"/>
      </w:r>
    </w:p>
    <w:p w14:paraId="1771A7C1"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lastRenderedPageBreak/>
        <w:t>Mitarbeitende</w:t>
      </w:r>
    </w:p>
    <w:p w14:paraId="7E3D433E"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Die Stärke von Mitarbeitenden, Beziehungen zu Teilnehmenden aufzubauen, Kontakte zu knüpfen, Vertrauen zu gewinnen, ist besonders wertvoll. Um ein sicheres Umfeld für Teilnehmende und Mitarbeitende zu schaffen, müssen Mitarbeitende besonders sensibilisiert und ausgebildet werden.  </w:t>
      </w:r>
    </w:p>
    <w:p w14:paraId="0F49A134" w14:textId="77777777" w:rsidR="00D821EA" w:rsidRPr="005934F4" w:rsidRDefault="00D821EA" w:rsidP="00D821EA">
      <w:pPr>
        <w:snapToGrid w:val="0"/>
        <w:contextualSpacing/>
        <w:rPr>
          <w:rFonts w:ascii="Source Sans Pro" w:hAnsi="Source Sans Pro"/>
          <w:color w:val="000000" w:themeColor="text1"/>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359"/>
        <w:gridCol w:w="640"/>
        <w:gridCol w:w="640"/>
      </w:tblGrid>
      <w:tr w:rsidR="00D821EA" w:rsidRPr="005934F4" w14:paraId="115D4A0B" w14:textId="77777777" w:rsidTr="000235F3">
        <w:trPr>
          <w:trHeight w:val="20"/>
        </w:trPr>
        <w:tc>
          <w:tcPr>
            <w:tcW w:w="8359" w:type="dxa"/>
            <w:shd w:val="clear" w:color="auto" w:fill="auto"/>
            <w:hideMark/>
          </w:tcPr>
          <w:p w14:paraId="16BA0F2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7AE3F4A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640" w:type="dxa"/>
            <w:shd w:val="clear" w:color="auto" w:fill="auto"/>
            <w:hideMark/>
          </w:tcPr>
          <w:p w14:paraId="162E82D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r>
      <w:tr w:rsidR="00D821EA" w:rsidRPr="005934F4" w14:paraId="478EF92F" w14:textId="77777777" w:rsidTr="000235F3">
        <w:trPr>
          <w:trHeight w:val="279"/>
        </w:trPr>
        <w:tc>
          <w:tcPr>
            <w:tcW w:w="8359" w:type="dxa"/>
            <w:shd w:val="clear" w:color="auto" w:fill="auto"/>
            <w:hideMark/>
          </w:tcPr>
          <w:p w14:paraId="42EE51B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Sind die Mitarbeitenden in Bezug auf das Kindeswohl geschult? </w:t>
            </w:r>
          </w:p>
        </w:tc>
        <w:tc>
          <w:tcPr>
            <w:tcW w:w="640" w:type="dxa"/>
            <w:shd w:val="clear" w:color="auto" w:fill="auto"/>
            <w:hideMark/>
          </w:tcPr>
          <w:p w14:paraId="4BC21C3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70C16D6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1D153C6" w14:textId="77777777" w:rsidTr="000235F3">
        <w:trPr>
          <w:trHeight w:val="28"/>
        </w:trPr>
        <w:tc>
          <w:tcPr>
            <w:tcW w:w="8359" w:type="dxa"/>
            <w:shd w:val="clear" w:color="auto" w:fill="auto"/>
          </w:tcPr>
          <w:p w14:paraId="52FA682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Werden Mitarbeitende regelmäßig in Bereich Prävention / Kindeswohl fortgebildet?</w:t>
            </w:r>
          </w:p>
        </w:tc>
        <w:tc>
          <w:tcPr>
            <w:tcW w:w="640" w:type="dxa"/>
            <w:shd w:val="clear" w:color="auto" w:fill="auto"/>
          </w:tcPr>
          <w:p w14:paraId="6B7A5F1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tcPr>
          <w:p w14:paraId="509F7ED3"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57BF25D" w14:textId="77777777" w:rsidTr="000235F3">
        <w:trPr>
          <w:trHeight w:val="20"/>
        </w:trPr>
        <w:tc>
          <w:tcPr>
            <w:tcW w:w="8359" w:type="dxa"/>
            <w:shd w:val="clear" w:color="auto" w:fill="auto"/>
            <w:hideMark/>
          </w:tcPr>
          <w:p w14:paraId="268794B8"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 verpflichtende Selbstverpflichtungserklärung für Mitarbeitende?</w:t>
            </w:r>
          </w:p>
        </w:tc>
        <w:tc>
          <w:tcPr>
            <w:tcW w:w="640" w:type="dxa"/>
            <w:shd w:val="clear" w:color="auto" w:fill="auto"/>
            <w:hideMark/>
          </w:tcPr>
          <w:p w14:paraId="3A611CC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3A98DDA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323A5040" w14:textId="77777777" w:rsidTr="000235F3">
        <w:trPr>
          <w:trHeight w:val="113"/>
        </w:trPr>
        <w:tc>
          <w:tcPr>
            <w:tcW w:w="8359" w:type="dxa"/>
            <w:shd w:val="clear" w:color="auto" w:fill="auto"/>
            <w:hideMark/>
          </w:tcPr>
          <w:p w14:paraId="4F0D9115"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 xml:space="preserve">Liegt von jedem Mitarbeitenden ein polizeiliches Führungszeugnis vor? </w:t>
            </w:r>
          </w:p>
        </w:tc>
        <w:tc>
          <w:tcPr>
            <w:tcW w:w="640" w:type="dxa"/>
            <w:shd w:val="clear" w:color="auto" w:fill="auto"/>
            <w:hideMark/>
          </w:tcPr>
          <w:p w14:paraId="5683AE6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14C705E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543FAE8" w14:textId="77777777" w:rsidTr="000235F3">
        <w:trPr>
          <w:trHeight w:val="161"/>
        </w:trPr>
        <w:tc>
          <w:tcPr>
            <w:tcW w:w="8359" w:type="dxa"/>
            <w:shd w:val="clear" w:color="auto" w:fill="auto"/>
            <w:hideMark/>
          </w:tcPr>
          <w:p w14:paraId="02257F38"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Sind Zuständigkeiten und informelle Strukturen verlässlich und klar geregelt?</w:t>
            </w:r>
          </w:p>
        </w:tc>
        <w:tc>
          <w:tcPr>
            <w:tcW w:w="640" w:type="dxa"/>
            <w:shd w:val="clear" w:color="auto" w:fill="auto"/>
            <w:hideMark/>
          </w:tcPr>
          <w:p w14:paraId="738E4442"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33DD8BA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C136920" w14:textId="77777777" w:rsidTr="000235F3">
        <w:trPr>
          <w:trHeight w:val="513"/>
        </w:trPr>
        <w:tc>
          <w:tcPr>
            <w:tcW w:w="8359" w:type="dxa"/>
            <w:shd w:val="clear" w:color="auto" w:fill="auto"/>
            <w:hideMark/>
          </w:tcPr>
          <w:p w14:paraId="2BFD83AE"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konkrete Vereinbarungen (Verhaltenskodex), was im pädagogischen, beratenden und seelsorgerlichen Umgang erlaubt ist und was nicht?</w:t>
            </w:r>
          </w:p>
        </w:tc>
        <w:tc>
          <w:tcPr>
            <w:tcW w:w="640" w:type="dxa"/>
            <w:shd w:val="clear" w:color="auto" w:fill="auto"/>
            <w:hideMark/>
          </w:tcPr>
          <w:p w14:paraId="37B1652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2B836DA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38CF3DE1" w14:textId="77777777" w:rsidTr="000235F3">
        <w:trPr>
          <w:trHeight w:val="442"/>
        </w:trPr>
        <w:tc>
          <w:tcPr>
            <w:tcW w:w="8359" w:type="dxa"/>
            <w:shd w:val="clear" w:color="auto" w:fill="auto"/>
            <w:hideMark/>
          </w:tcPr>
          <w:p w14:paraId="3FB4E451"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Übernimmt die Leitung/ das Team Verantwortung? Wird interveniert, wenn Fehlverhalten wahrgenommen und/oder darüber informiert wird?</w:t>
            </w:r>
          </w:p>
        </w:tc>
        <w:tc>
          <w:tcPr>
            <w:tcW w:w="640" w:type="dxa"/>
            <w:shd w:val="clear" w:color="auto" w:fill="auto"/>
            <w:hideMark/>
          </w:tcPr>
          <w:p w14:paraId="19A7BC4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52EF139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0DF9823" w14:textId="77777777" w:rsidTr="000235F3">
        <w:trPr>
          <w:trHeight w:val="496"/>
        </w:trPr>
        <w:tc>
          <w:tcPr>
            <w:tcW w:w="8359" w:type="dxa"/>
            <w:shd w:val="clear" w:color="auto" w:fill="auto"/>
            <w:hideMark/>
          </w:tcPr>
          <w:p w14:paraId="0185B928"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Hat der Schutz der Kinder und Jugendlichen Priorität vor der persönlichen Beziehung gegenüber Mitarbeitenden?</w:t>
            </w:r>
          </w:p>
        </w:tc>
        <w:tc>
          <w:tcPr>
            <w:tcW w:w="640" w:type="dxa"/>
            <w:shd w:val="clear" w:color="auto" w:fill="auto"/>
            <w:hideMark/>
          </w:tcPr>
          <w:p w14:paraId="021CF3E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2BC5732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6627BD8" w14:textId="77777777" w:rsidTr="000235F3">
        <w:trPr>
          <w:trHeight w:val="225"/>
        </w:trPr>
        <w:tc>
          <w:tcPr>
            <w:tcW w:w="8359" w:type="dxa"/>
            <w:shd w:val="clear" w:color="auto" w:fill="auto"/>
            <w:hideMark/>
          </w:tcPr>
          <w:p w14:paraId="2CDC56A9"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 verbindliches, niederschwelliges und verlässliches Beschwerdemanagement?</w:t>
            </w:r>
          </w:p>
        </w:tc>
        <w:tc>
          <w:tcPr>
            <w:tcW w:w="640" w:type="dxa"/>
            <w:shd w:val="clear" w:color="auto" w:fill="auto"/>
            <w:hideMark/>
          </w:tcPr>
          <w:p w14:paraId="1BF56EC2"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31A6C86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CE6885D" w14:textId="77777777" w:rsidTr="000235F3">
        <w:trPr>
          <w:trHeight w:val="28"/>
        </w:trPr>
        <w:tc>
          <w:tcPr>
            <w:tcW w:w="8359" w:type="dxa"/>
            <w:shd w:val="clear" w:color="auto" w:fill="auto"/>
            <w:hideMark/>
          </w:tcPr>
          <w:p w14:paraId="6B35ED4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 offene Kommunikations- und Feedback-Kultur?</w:t>
            </w:r>
          </w:p>
        </w:tc>
        <w:tc>
          <w:tcPr>
            <w:tcW w:w="640" w:type="dxa"/>
            <w:shd w:val="clear" w:color="auto" w:fill="auto"/>
            <w:hideMark/>
          </w:tcPr>
          <w:p w14:paraId="0EDD890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63DE942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7969FB9F" w14:textId="77777777" w:rsidTr="000235F3">
        <w:trPr>
          <w:trHeight w:val="62"/>
        </w:trPr>
        <w:tc>
          <w:tcPr>
            <w:tcW w:w="8359" w:type="dxa"/>
            <w:shd w:val="clear" w:color="auto" w:fill="auto"/>
            <w:hideMark/>
          </w:tcPr>
          <w:p w14:paraId="630A3CB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 Regelung zum Umgang mit Gerüchten?</w:t>
            </w:r>
          </w:p>
        </w:tc>
        <w:tc>
          <w:tcPr>
            <w:tcW w:w="640" w:type="dxa"/>
            <w:shd w:val="clear" w:color="auto" w:fill="auto"/>
            <w:hideMark/>
          </w:tcPr>
          <w:p w14:paraId="1AC805B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0690BB3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F3E382C" w14:textId="77777777" w:rsidTr="000235F3">
        <w:trPr>
          <w:trHeight w:val="20"/>
        </w:trPr>
        <w:tc>
          <w:tcPr>
            <w:tcW w:w="8359" w:type="dxa"/>
            <w:shd w:val="clear" w:color="auto" w:fill="auto"/>
            <w:hideMark/>
          </w:tcPr>
          <w:p w14:paraId="71E7052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Maßnahmen zur Stärkung der Kinder und Jugendlichen?</w:t>
            </w:r>
          </w:p>
        </w:tc>
        <w:tc>
          <w:tcPr>
            <w:tcW w:w="640" w:type="dxa"/>
            <w:shd w:val="clear" w:color="auto" w:fill="auto"/>
            <w:hideMark/>
          </w:tcPr>
          <w:p w14:paraId="46BCEBA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58A93AB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3DC0E83C" w14:textId="77777777" w:rsidTr="000235F3">
        <w:trPr>
          <w:trHeight w:val="66"/>
        </w:trPr>
        <w:tc>
          <w:tcPr>
            <w:tcW w:w="8359" w:type="dxa"/>
            <w:shd w:val="clear" w:color="auto" w:fill="auto"/>
            <w:hideMark/>
          </w:tcPr>
          <w:p w14:paraId="40FDEAF1"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640" w:type="dxa"/>
            <w:shd w:val="clear" w:color="auto" w:fill="auto"/>
            <w:hideMark/>
          </w:tcPr>
          <w:p w14:paraId="682AFC3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541B7E1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r w:rsidR="00D821EA" w:rsidRPr="005934F4" w14:paraId="01703508" w14:textId="77777777" w:rsidTr="000235F3">
        <w:trPr>
          <w:trHeight w:val="20"/>
        </w:trPr>
        <w:tc>
          <w:tcPr>
            <w:tcW w:w="8359" w:type="dxa"/>
            <w:shd w:val="clear" w:color="auto" w:fill="D9D9D9" w:themeFill="background1" w:themeFillShade="D9"/>
          </w:tcPr>
          <w:p w14:paraId="2C9A224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80" w:type="dxa"/>
            <w:gridSpan w:val="2"/>
            <w:shd w:val="clear" w:color="auto" w:fill="D9D9D9" w:themeFill="background1" w:themeFillShade="D9"/>
          </w:tcPr>
          <w:p w14:paraId="30211D5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bl>
    <w:p w14:paraId="48AF28E1" w14:textId="77777777" w:rsidR="00D821EA" w:rsidRPr="005934F4" w:rsidRDefault="00D821EA" w:rsidP="00D821EA">
      <w:pPr>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br w:type="page"/>
      </w:r>
    </w:p>
    <w:p w14:paraId="02C029B1"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lastRenderedPageBreak/>
        <w:t>Strukturen</w:t>
      </w:r>
    </w:p>
    <w:p w14:paraId="210C2419"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Auf struktureller Ebene können Organisationen Rahmenbedingungen für Prävention und Intervention umsetzen. Das geschieht zum einen auf der Ebene der Organisation selbst und zum anderen auf deren Informationspolitik nach innen und außen. </w:t>
      </w:r>
    </w:p>
    <w:p w14:paraId="69D1A0C8" w14:textId="77777777" w:rsidR="00D821EA" w:rsidRPr="005934F4" w:rsidRDefault="00D821EA" w:rsidP="00D821EA">
      <w:pPr>
        <w:snapToGrid w:val="0"/>
        <w:contextualSpacing/>
        <w:rPr>
          <w:rFonts w:ascii="Source Sans Pro" w:hAnsi="Source Sans Pro"/>
          <w:color w:val="000000" w:themeColor="text1"/>
          <w:sz w:val="20"/>
          <w:szCs w:val="20"/>
        </w:rPr>
      </w:pPr>
    </w:p>
    <w:p w14:paraId="2A12175D" w14:textId="77777777" w:rsidR="00D821EA" w:rsidRPr="005934F4" w:rsidRDefault="00D821EA" w:rsidP="00D821EA">
      <w:pPr>
        <w:snapToGrid w:val="0"/>
        <w:contextualSpacing/>
        <w:rPr>
          <w:rFonts w:ascii="Source Sans Pro" w:hAnsi="Source Sans Pro"/>
          <w:color w:val="000000" w:themeColor="text1"/>
          <w:sz w:val="20"/>
          <w:szCs w:val="20"/>
        </w:rPr>
      </w:pPr>
    </w:p>
    <w:p w14:paraId="1317042F" w14:textId="77777777" w:rsidR="00D821EA" w:rsidRPr="005934F4" w:rsidRDefault="00D821EA" w:rsidP="00D821EA">
      <w:pPr>
        <w:snapToGrid w:val="0"/>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Organisation / Institution / Verband</w:t>
      </w:r>
    </w:p>
    <w:p w14:paraId="750837CB"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Viel von dem, was sichere Räume schafft liegt in der Verantwortung der Organisation. Die Verantwortlichen stellen den Rahmen, in dem sich alle Beteiligten bewegen. </w:t>
      </w:r>
    </w:p>
    <w:p w14:paraId="575153D7" w14:textId="77777777" w:rsidR="00D821EA" w:rsidRPr="005934F4" w:rsidRDefault="00D821EA" w:rsidP="00D821EA">
      <w:pPr>
        <w:snapToGrid w:val="0"/>
        <w:contextualSpacing/>
        <w:rPr>
          <w:rFonts w:ascii="Source Sans Pro" w:hAnsi="Source Sans Pro"/>
          <w:color w:val="000000" w:themeColor="text1"/>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359"/>
        <w:gridCol w:w="640"/>
        <w:gridCol w:w="640"/>
      </w:tblGrid>
      <w:tr w:rsidR="00D821EA" w:rsidRPr="005934F4" w14:paraId="2FDE98FE" w14:textId="77777777" w:rsidTr="000235F3">
        <w:trPr>
          <w:trHeight w:val="20"/>
        </w:trPr>
        <w:tc>
          <w:tcPr>
            <w:tcW w:w="8359" w:type="dxa"/>
            <w:shd w:val="clear" w:color="auto" w:fill="auto"/>
            <w:hideMark/>
          </w:tcPr>
          <w:p w14:paraId="660A4AE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33E94E8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640" w:type="dxa"/>
            <w:shd w:val="clear" w:color="auto" w:fill="auto"/>
            <w:hideMark/>
          </w:tcPr>
          <w:p w14:paraId="187732A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r>
      <w:tr w:rsidR="00D821EA" w:rsidRPr="005934F4" w14:paraId="7A0BA4CD" w14:textId="77777777" w:rsidTr="000235F3">
        <w:trPr>
          <w:trHeight w:val="127"/>
        </w:trPr>
        <w:tc>
          <w:tcPr>
            <w:tcW w:w="8359" w:type="dxa"/>
            <w:shd w:val="clear" w:color="auto" w:fill="auto"/>
            <w:hideMark/>
          </w:tcPr>
          <w:p w14:paraId="09A012D5"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 sexualpädagogisches Konzept?</w:t>
            </w:r>
          </w:p>
        </w:tc>
        <w:tc>
          <w:tcPr>
            <w:tcW w:w="640" w:type="dxa"/>
            <w:shd w:val="clear" w:color="auto" w:fill="auto"/>
            <w:hideMark/>
          </w:tcPr>
          <w:p w14:paraId="5CFF1E9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42455CF3"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FE28A5C" w14:textId="77777777" w:rsidTr="000235F3">
        <w:trPr>
          <w:trHeight w:val="20"/>
        </w:trPr>
        <w:tc>
          <w:tcPr>
            <w:tcW w:w="8359" w:type="dxa"/>
            <w:shd w:val="clear" w:color="auto" w:fill="auto"/>
            <w:hideMark/>
          </w:tcPr>
          <w:p w14:paraId="2BBE341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Ist der Schutz vor (sexualisierter) Gewalt im Leitbild verankert?</w:t>
            </w:r>
          </w:p>
        </w:tc>
        <w:tc>
          <w:tcPr>
            <w:tcW w:w="640" w:type="dxa"/>
            <w:shd w:val="clear" w:color="auto" w:fill="auto"/>
            <w:hideMark/>
          </w:tcPr>
          <w:p w14:paraId="3AE1850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78B8AD7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08015C41" w14:textId="77777777" w:rsidTr="000235F3">
        <w:trPr>
          <w:trHeight w:val="20"/>
        </w:trPr>
        <w:tc>
          <w:tcPr>
            <w:tcW w:w="8359" w:type="dxa"/>
            <w:shd w:val="clear" w:color="auto" w:fill="auto"/>
            <w:hideMark/>
          </w:tcPr>
          <w:p w14:paraId="10E2E230"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 Präventionskonzept / Gewaltschutzkonzept?</w:t>
            </w:r>
          </w:p>
        </w:tc>
        <w:tc>
          <w:tcPr>
            <w:tcW w:w="640" w:type="dxa"/>
            <w:shd w:val="clear" w:color="auto" w:fill="auto"/>
            <w:hideMark/>
          </w:tcPr>
          <w:p w14:paraId="6B0BFB17"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45AC8F46"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482D9C97" w14:textId="77777777" w:rsidTr="000235F3">
        <w:trPr>
          <w:trHeight w:val="117"/>
        </w:trPr>
        <w:tc>
          <w:tcPr>
            <w:tcW w:w="8359" w:type="dxa"/>
            <w:shd w:val="clear" w:color="auto" w:fill="auto"/>
            <w:hideMark/>
          </w:tcPr>
          <w:p w14:paraId="373CEBB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Ansprechpartner:innen für Kindeswohl/ Schutzkonzept?</w:t>
            </w:r>
          </w:p>
        </w:tc>
        <w:tc>
          <w:tcPr>
            <w:tcW w:w="640" w:type="dxa"/>
            <w:shd w:val="clear" w:color="auto" w:fill="auto"/>
            <w:hideMark/>
          </w:tcPr>
          <w:p w14:paraId="372B13C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0AA3C79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199214D" w14:textId="77777777" w:rsidTr="000235F3">
        <w:trPr>
          <w:trHeight w:val="135"/>
        </w:trPr>
        <w:tc>
          <w:tcPr>
            <w:tcW w:w="8359" w:type="dxa"/>
            <w:shd w:val="clear" w:color="auto" w:fill="auto"/>
            <w:hideMark/>
          </w:tcPr>
          <w:p w14:paraId="18DD1C6F"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 "insofern erfahrende Fachkraft" (ISEF/ InSoFa)?</w:t>
            </w:r>
          </w:p>
        </w:tc>
        <w:tc>
          <w:tcPr>
            <w:tcW w:w="640" w:type="dxa"/>
            <w:shd w:val="clear" w:color="auto" w:fill="auto"/>
            <w:hideMark/>
          </w:tcPr>
          <w:p w14:paraId="75987E0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7628AD9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5EE0DBE" w14:textId="77777777" w:rsidTr="000235F3">
        <w:trPr>
          <w:trHeight w:val="454"/>
        </w:trPr>
        <w:tc>
          <w:tcPr>
            <w:tcW w:w="8359" w:type="dxa"/>
            <w:shd w:val="clear" w:color="auto" w:fill="auto"/>
            <w:hideMark/>
          </w:tcPr>
          <w:p w14:paraId="3A9F428B"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Werden erweiterte Führungszeugnisse regelmäßig von ehrenamtlich und beruflich Mitarbeitenden eingefordert?</w:t>
            </w:r>
          </w:p>
        </w:tc>
        <w:tc>
          <w:tcPr>
            <w:tcW w:w="640" w:type="dxa"/>
            <w:shd w:val="clear" w:color="auto" w:fill="auto"/>
            <w:hideMark/>
          </w:tcPr>
          <w:p w14:paraId="0AC8917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4B82045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B26698A" w14:textId="77777777" w:rsidTr="000235F3">
        <w:trPr>
          <w:trHeight w:val="20"/>
        </w:trPr>
        <w:tc>
          <w:tcPr>
            <w:tcW w:w="8359" w:type="dxa"/>
            <w:shd w:val="clear" w:color="auto" w:fill="auto"/>
            <w:hideMark/>
          </w:tcPr>
          <w:p w14:paraId="28922770"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Sind Zuständigkeiten und Strukturen verlässlich und klar geregelt?</w:t>
            </w:r>
          </w:p>
        </w:tc>
        <w:tc>
          <w:tcPr>
            <w:tcW w:w="640" w:type="dxa"/>
            <w:shd w:val="clear" w:color="auto" w:fill="auto"/>
            <w:hideMark/>
          </w:tcPr>
          <w:p w14:paraId="09FFBF5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335D3E2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799CED4F" w14:textId="77777777" w:rsidTr="000235F3">
        <w:trPr>
          <w:trHeight w:val="20"/>
        </w:trPr>
        <w:tc>
          <w:tcPr>
            <w:tcW w:w="8359" w:type="dxa"/>
            <w:shd w:val="clear" w:color="auto" w:fill="auto"/>
            <w:hideMark/>
          </w:tcPr>
          <w:p w14:paraId="2BAB80EA"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 verbindliches und verlässliches Beschwerdemanagement?</w:t>
            </w:r>
          </w:p>
        </w:tc>
        <w:tc>
          <w:tcPr>
            <w:tcW w:w="640" w:type="dxa"/>
            <w:shd w:val="clear" w:color="auto" w:fill="auto"/>
            <w:hideMark/>
          </w:tcPr>
          <w:p w14:paraId="6D7D6A2C"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7F5EF9A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57189782" w14:textId="77777777" w:rsidTr="000235F3">
        <w:trPr>
          <w:trHeight w:val="133"/>
        </w:trPr>
        <w:tc>
          <w:tcPr>
            <w:tcW w:w="8359" w:type="dxa"/>
            <w:shd w:val="clear" w:color="auto" w:fill="auto"/>
            <w:hideMark/>
          </w:tcPr>
          <w:p w14:paraId="1448E7F6"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 offene Kommunikations- und Feedback-Kultur?</w:t>
            </w:r>
          </w:p>
        </w:tc>
        <w:tc>
          <w:tcPr>
            <w:tcW w:w="640" w:type="dxa"/>
            <w:shd w:val="clear" w:color="auto" w:fill="auto"/>
            <w:hideMark/>
          </w:tcPr>
          <w:p w14:paraId="4BF7905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736A7BB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2579AF0" w14:textId="77777777" w:rsidTr="000235F3">
        <w:trPr>
          <w:trHeight w:val="20"/>
        </w:trPr>
        <w:tc>
          <w:tcPr>
            <w:tcW w:w="8359" w:type="dxa"/>
            <w:shd w:val="clear" w:color="auto" w:fill="auto"/>
            <w:hideMark/>
          </w:tcPr>
          <w:p w14:paraId="65793E73"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einen Verantwortlichen für Öffentlichkeitsarbeit?</w:t>
            </w:r>
          </w:p>
        </w:tc>
        <w:tc>
          <w:tcPr>
            <w:tcW w:w="640" w:type="dxa"/>
            <w:shd w:val="clear" w:color="auto" w:fill="auto"/>
            <w:hideMark/>
          </w:tcPr>
          <w:p w14:paraId="775DB504"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60F6423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2698E668" w14:textId="77777777" w:rsidTr="000235F3">
        <w:trPr>
          <w:trHeight w:val="245"/>
        </w:trPr>
        <w:tc>
          <w:tcPr>
            <w:tcW w:w="8359" w:type="dxa"/>
            <w:shd w:val="clear" w:color="auto" w:fill="auto"/>
            <w:hideMark/>
          </w:tcPr>
          <w:p w14:paraId="55DFCA4B"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640" w:type="dxa"/>
            <w:shd w:val="clear" w:color="auto" w:fill="auto"/>
            <w:hideMark/>
          </w:tcPr>
          <w:p w14:paraId="056088A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6367F7C3"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r w:rsidR="00D821EA" w:rsidRPr="005934F4" w14:paraId="66A292E9" w14:textId="77777777" w:rsidTr="000235F3">
        <w:trPr>
          <w:trHeight w:val="340"/>
        </w:trPr>
        <w:tc>
          <w:tcPr>
            <w:tcW w:w="8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CBF334"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3E0068"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bl>
    <w:p w14:paraId="05EADB86" w14:textId="77777777" w:rsidR="00D821EA" w:rsidRPr="005934F4" w:rsidRDefault="00D821EA" w:rsidP="00D821EA">
      <w:pPr>
        <w:snapToGrid w:val="0"/>
        <w:contextualSpacing/>
        <w:rPr>
          <w:rFonts w:ascii="Source Sans Pro" w:hAnsi="Source Sans Pro"/>
          <w:color w:val="000000" w:themeColor="text1"/>
          <w:sz w:val="20"/>
          <w:szCs w:val="20"/>
        </w:rPr>
      </w:pPr>
    </w:p>
    <w:p w14:paraId="1DF46638" w14:textId="77777777" w:rsidR="00D821EA" w:rsidRPr="005934F4" w:rsidRDefault="00D821EA" w:rsidP="00D821EA">
      <w:pPr>
        <w:snapToGrid w:val="0"/>
        <w:contextualSpacing/>
        <w:rPr>
          <w:rFonts w:ascii="Source Sans Pro" w:hAnsi="Source Sans Pro"/>
          <w:color w:val="000000" w:themeColor="text1"/>
          <w:sz w:val="20"/>
          <w:szCs w:val="20"/>
        </w:rPr>
      </w:pPr>
    </w:p>
    <w:p w14:paraId="44023135" w14:textId="77777777" w:rsidR="00D821EA" w:rsidRPr="005934F4" w:rsidRDefault="00D821EA" w:rsidP="00D821EA">
      <w:pPr>
        <w:snapToGrid w:val="0"/>
        <w:contextualSpacing/>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Informationspolitik</w:t>
      </w:r>
    </w:p>
    <w:p w14:paraId="2326A74E"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Informationspolitik beschreibt die Transparenz unserer Arbeit gegenüber Mitarbeitenden, Teilnehmenden und Dritten, also Personensorgeberechtigten, Verantwortlichen o.ä. Je besser alle informiert sind, je transparenter Angebote sind, desto sicher sind Mitarbeitende und Teilnehmende. </w:t>
      </w:r>
    </w:p>
    <w:p w14:paraId="1CED2824" w14:textId="77777777" w:rsidR="00D821EA" w:rsidRPr="005934F4" w:rsidRDefault="00D821EA" w:rsidP="00D821EA">
      <w:pPr>
        <w:snapToGrid w:val="0"/>
        <w:contextualSpacing/>
        <w:rPr>
          <w:rFonts w:ascii="Source Sans Pro" w:hAnsi="Source Sans Pro"/>
          <w:color w:val="000000" w:themeColor="text1"/>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8359"/>
        <w:gridCol w:w="640"/>
        <w:gridCol w:w="640"/>
      </w:tblGrid>
      <w:tr w:rsidR="00D821EA" w:rsidRPr="005934F4" w14:paraId="212F713C" w14:textId="77777777" w:rsidTr="000235F3">
        <w:trPr>
          <w:trHeight w:val="340"/>
        </w:trPr>
        <w:tc>
          <w:tcPr>
            <w:tcW w:w="8359" w:type="dxa"/>
            <w:shd w:val="clear" w:color="auto" w:fill="auto"/>
            <w:hideMark/>
          </w:tcPr>
          <w:p w14:paraId="5129A785"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460C8D3B"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Ja</w:t>
            </w:r>
          </w:p>
        </w:tc>
        <w:tc>
          <w:tcPr>
            <w:tcW w:w="640" w:type="dxa"/>
            <w:shd w:val="clear" w:color="auto" w:fill="auto"/>
            <w:hideMark/>
          </w:tcPr>
          <w:p w14:paraId="6A92EA32"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Nein</w:t>
            </w:r>
          </w:p>
        </w:tc>
      </w:tr>
      <w:tr w:rsidR="00D821EA" w:rsidRPr="005934F4" w14:paraId="2497FCE8" w14:textId="77777777" w:rsidTr="000235F3">
        <w:trPr>
          <w:trHeight w:val="288"/>
        </w:trPr>
        <w:tc>
          <w:tcPr>
            <w:tcW w:w="8359" w:type="dxa"/>
            <w:shd w:val="clear" w:color="auto" w:fill="auto"/>
            <w:hideMark/>
          </w:tcPr>
          <w:p w14:paraId="3417C1F2"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Kinder, Jugendliche, Sorgeberechtigte werden über Maßnahmen des Kindesschutzes informiert.</w:t>
            </w:r>
          </w:p>
        </w:tc>
        <w:tc>
          <w:tcPr>
            <w:tcW w:w="640" w:type="dxa"/>
            <w:shd w:val="clear" w:color="auto" w:fill="auto"/>
            <w:hideMark/>
          </w:tcPr>
          <w:p w14:paraId="0E782EC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33A6E47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2A9D5C54" w14:textId="77777777" w:rsidTr="000235F3">
        <w:trPr>
          <w:trHeight w:val="58"/>
        </w:trPr>
        <w:tc>
          <w:tcPr>
            <w:tcW w:w="8359" w:type="dxa"/>
            <w:shd w:val="clear" w:color="auto" w:fill="auto"/>
            <w:hideMark/>
          </w:tcPr>
          <w:p w14:paraId="75CE08E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Eine Beschwerdemöglichkeit für alle relevanten Beteiligten ist vorhanden.</w:t>
            </w:r>
          </w:p>
        </w:tc>
        <w:tc>
          <w:tcPr>
            <w:tcW w:w="640" w:type="dxa"/>
            <w:shd w:val="clear" w:color="auto" w:fill="auto"/>
            <w:hideMark/>
          </w:tcPr>
          <w:p w14:paraId="7C395239"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3E1444B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1442F03D" w14:textId="77777777" w:rsidTr="000235F3">
        <w:trPr>
          <w:trHeight w:val="265"/>
        </w:trPr>
        <w:tc>
          <w:tcPr>
            <w:tcW w:w="8359" w:type="dxa"/>
            <w:shd w:val="clear" w:color="auto" w:fill="auto"/>
            <w:hideMark/>
          </w:tcPr>
          <w:p w14:paraId="71EBC44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Haben alle beteiligten Personen (Mitarbeitende, Kinder, Jugendliche, Sorgeberechtigte) Zugang zu den nötigen Informationen (Regelwerk, Beschwerdemöglichkeiten etc.)?</w:t>
            </w:r>
          </w:p>
        </w:tc>
        <w:tc>
          <w:tcPr>
            <w:tcW w:w="640" w:type="dxa"/>
            <w:shd w:val="clear" w:color="auto" w:fill="auto"/>
            <w:hideMark/>
          </w:tcPr>
          <w:p w14:paraId="7CD6AA3E"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524DF87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6C289BD4" w14:textId="77777777" w:rsidTr="000235F3">
        <w:trPr>
          <w:trHeight w:val="317"/>
        </w:trPr>
        <w:tc>
          <w:tcPr>
            <w:tcW w:w="8359" w:type="dxa"/>
            <w:shd w:val="clear" w:color="auto" w:fill="auto"/>
            <w:hideMark/>
          </w:tcPr>
          <w:p w14:paraId="67070E4D"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Sind die Informationen für alle verständlich (Übersetzungen, leichte Sprache, geschlechtssensibel etc.)?</w:t>
            </w:r>
          </w:p>
        </w:tc>
        <w:tc>
          <w:tcPr>
            <w:tcW w:w="640" w:type="dxa"/>
            <w:shd w:val="clear" w:color="auto" w:fill="auto"/>
            <w:hideMark/>
          </w:tcPr>
          <w:p w14:paraId="14BC9E61"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2314B320"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7DD518CD" w14:textId="77777777" w:rsidTr="000235F3">
        <w:trPr>
          <w:trHeight w:val="435"/>
        </w:trPr>
        <w:tc>
          <w:tcPr>
            <w:tcW w:w="8359" w:type="dxa"/>
            <w:shd w:val="clear" w:color="auto" w:fill="auto"/>
            <w:hideMark/>
          </w:tcPr>
          <w:p w14:paraId="6CEEFF9C"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Gibt es einen Handlungsplan (Notfallplan, Handlungskette), in dem für einen Verdachtsfall die Aufgaben und das Handeln konkret geklärt sind?</w:t>
            </w:r>
          </w:p>
        </w:tc>
        <w:tc>
          <w:tcPr>
            <w:tcW w:w="640" w:type="dxa"/>
            <w:shd w:val="clear" w:color="auto" w:fill="auto"/>
            <w:hideMark/>
          </w:tcPr>
          <w:p w14:paraId="27D0FD95"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1</w:t>
            </w:r>
          </w:p>
        </w:tc>
        <w:tc>
          <w:tcPr>
            <w:tcW w:w="640" w:type="dxa"/>
            <w:shd w:val="clear" w:color="auto" w:fill="auto"/>
            <w:hideMark/>
          </w:tcPr>
          <w:p w14:paraId="179D04FD"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3</w:t>
            </w:r>
          </w:p>
        </w:tc>
      </w:tr>
      <w:tr w:rsidR="00D821EA" w:rsidRPr="005934F4" w14:paraId="39A2E8E4" w14:textId="77777777" w:rsidTr="000235F3">
        <w:trPr>
          <w:trHeight w:val="20"/>
        </w:trPr>
        <w:tc>
          <w:tcPr>
            <w:tcW w:w="8359" w:type="dxa"/>
            <w:shd w:val="clear" w:color="auto" w:fill="auto"/>
            <w:hideMark/>
          </w:tcPr>
          <w:p w14:paraId="732567D5"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Eigene Punkte</w:t>
            </w:r>
          </w:p>
        </w:tc>
        <w:tc>
          <w:tcPr>
            <w:tcW w:w="640" w:type="dxa"/>
            <w:shd w:val="clear" w:color="auto" w:fill="auto"/>
            <w:hideMark/>
          </w:tcPr>
          <w:p w14:paraId="7D0D3DDA"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c>
          <w:tcPr>
            <w:tcW w:w="640" w:type="dxa"/>
            <w:shd w:val="clear" w:color="auto" w:fill="auto"/>
            <w:hideMark/>
          </w:tcPr>
          <w:p w14:paraId="000ACE8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r w:rsidR="00D821EA" w:rsidRPr="005934F4" w14:paraId="54B699DB" w14:textId="77777777" w:rsidTr="000235F3">
        <w:trPr>
          <w:trHeight w:val="70"/>
        </w:trPr>
        <w:tc>
          <w:tcPr>
            <w:tcW w:w="8359" w:type="dxa"/>
            <w:shd w:val="clear" w:color="auto" w:fill="D9D9D9" w:themeFill="background1" w:themeFillShade="D9"/>
          </w:tcPr>
          <w:p w14:paraId="39CD3B5C" w14:textId="77777777" w:rsidR="00D821EA" w:rsidRPr="005934F4" w:rsidRDefault="00D821EA" w:rsidP="000235F3">
            <w:pPr>
              <w:snapToGrid w:val="0"/>
              <w:contextualSpacing/>
              <w:rPr>
                <w:rFonts w:ascii="Source Sans Pro" w:eastAsia="Times New Roman" w:hAnsi="Source Sans Pro" w:cs="Calibri"/>
                <w:color w:val="000000" w:themeColor="text1"/>
                <w:sz w:val="20"/>
                <w:szCs w:val="20"/>
                <w:lang w:eastAsia="de-DE"/>
              </w:rPr>
            </w:pPr>
            <w:r w:rsidRPr="005934F4">
              <w:rPr>
                <w:rFonts w:ascii="Source Sans Pro" w:eastAsia="Times New Roman" w:hAnsi="Source Sans Pro" w:cs="Calibri"/>
                <w:color w:val="000000" w:themeColor="text1"/>
                <w:sz w:val="20"/>
                <w:szCs w:val="20"/>
                <w:lang w:eastAsia="de-DE"/>
              </w:rPr>
              <w:t>Ergebnis</w:t>
            </w:r>
          </w:p>
        </w:tc>
        <w:tc>
          <w:tcPr>
            <w:tcW w:w="1280" w:type="dxa"/>
            <w:gridSpan w:val="2"/>
            <w:shd w:val="clear" w:color="auto" w:fill="D9D9D9" w:themeFill="background1" w:themeFillShade="D9"/>
          </w:tcPr>
          <w:p w14:paraId="116B194F" w14:textId="77777777" w:rsidR="00D821EA" w:rsidRPr="005934F4" w:rsidRDefault="00D821EA" w:rsidP="000235F3">
            <w:pPr>
              <w:snapToGrid w:val="0"/>
              <w:contextualSpacing/>
              <w:jc w:val="center"/>
              <w:rPr>
                <w:rFonts w:ascii="Source Sans Pro" w:eastAsia="Times New Roman" w:hAnsi="Source Sans Pro" w:cs="Calibri"/>
                <w:color w:val="000000" w:themeColor="text1"/>
                <w:sz w:val="20"/>
                <w:szCs w:val="20"/>
                <w:lang w:eastAsia="de-DE"/>
              </w:rPr>
            </w:pPr>
          </w:p>
        </w:tc>
      </w:tr>
    </w:tbl>
    <w:p w14:paraId="7C393C33" w14:textId="77777777" w:rsidR="00D821EA" w:rsidRPr="005934F4" w:rsidRDefault="00D821EA" w:rsidP="00D821EA">
      <w:pPr>
        <w:snapToGrid w:val="0"/>
        <w:contextualSpacing/>
        <w:rPr>
          <w:rFonts w:ascii="Source Sans Pro" w:hAnsi="Source Sans Pro"/>
          <w:color w:val="000000" w:themeColor="text1"/>
          <w:sz w:val="20"/>
          <w:szCs w:val="20"/>
        </w:rPr>
      </w:pPr>
    </w:p>
    <w:p w14:paraId="3AC761F8" w14:textId="77777777" w:rsidR="00D821EA" w:rsidRPr="005934F4" w:rsidRDefault="00D821EA" w:rsidP="00D821EA">
      <w:pPr>
        <w:snapToGrid w:val="0"/>
        <w:contextualSpacing/>
        <w:rPr>
          <w:rFonts w:ascii="Source Sans Pro" w:hAnsi="Source Sans Pro"/>
          <w:color w:val="000000" w:themeColor="text1"/>
          <w:sz w:val="20"/>
          <w:szCs w:val="20"/>
        </w:rPr>
      </w:pPr>
    </w:p>
    <w:p w14:paraId="0E064116" w14:textId="77777777" w:rsidR="00D821EA" w:rsidRPr="005934F4" w:rsidRDefault="00D821EA" w:rsidP="00D821EA">
      <w:pPr>
        <w:rPr>
          <w:rFonts w:ascii="Source Sans Pro" w:hAnsi="Source Sans Pro"/>
          <w:color w:val="000000" w:themeColor="text1"/>
          <w:sz w:val="20"/>
          <w:szCs w:val="20"/>
        </w:rPr>
      </w:pPr>
      <w:r w:rsidRPr="005934F4">
        <w:rPr>
          <w:rFonts w:ascii="Source Sans Pro" w:hAnsi="Source Sans Pro"/>
          <w:color w:val="000000" w:themeColor="text1"/>
          <w:sz w:val="20"/>
          <w:szCs w:val="20"/>
        </w:rPr>
        <w:br w:type="page"/>
      </w:r>
    </w:p>
    <w:p w14:paraId="20FBA23D" w14:textId="77777777" w:rsidR="00D821EA" w:rsidRPr="005934F4" w:rsidRDefault="00D821EA" w:rsidP="00D821EA">
      <w:pPr>
        <w:snapToGrid w:val="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lastRenderedPageBreak/>
        <w:t>Bewertung der Ergebnisse aus der Risikoanalyse: Welche Risiken sehen wir?</w:t>
      </w:r>
    </w:p>
    <w:p w14:paraId="708BCF4E" w14:textId="77777777" w:rsidR="00D821EA" w:rsidRPr="005934F4" w:rsidRDefault="00D821EA" w:rsidP="00D821EA">
      <w:pPr>
        <w:snapToGrid w:val="0"/>
        <w:contextualSpacing/>
        <w:rPr>
          <w:rFonts w:ascii="Source Sans Pro" w:hAnsi="Source Sans Pro"/>
          <w:color w:val="000000" w:themeColor="text1"/>
          <w:sz w:val="20"/>
          <w:szCs w:val="20"/>
        </w:rPr>
      </w:pPr>
    </w:p>
    <w:p w14:paraId="3E9CD8AD" w14:textId="77777777" w:rsidR="00D821EA" w:rsidRPr="005934F4" w:rsidRDefault="00D821EA" w:rsidP="00D821EA">
      <w:pPr>
        <w:snapToGrid w:val="0"/>
        <w:contextualSpacing/>
        <w:rPr>
          <w:rFonts w:ascii="Source Sans Pro" w:hAnsi="Source Sans Pro"/>
          <w:color w:val="000000" w:themeColor="text1"/>
          <w:sz w:val="20"/>
          <w:szCs w:val="20"/>
        </w:rPr>
      </w:pPr>
    </w:p>
    <w:p w14:paraId="2231298F" w14:textId="77777777" w:rsidR="00D821EA" w:rsidRPr="005934F4" w:rsidRDefault="00D821EA" w:rsidP="00D821EA">
      <w:pPr>
        <w:snapToGrid w:val="0"/>
        <w:spacing w:after="120"/>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Angebote</w:t>
      </w:r>
    </w:p>
    <w:tbl>
      <w:tblPr>
        <w:tblStyle w:val="Tabellenraster"/>
        <w:tblW w:w="0" w:type="auto"/>
        <w:tblLook w:val="04A0" w:firstRow="1" w:lastRow="0" w:firstColumn="1" w:lastColumn="0" w:noHBand="0" w:noVBand="1"/>
      </w:tblPr>
      <w:tblGrid>
        <w:gridCol w:w="1295"/>
        <w:gridCol w:w="2759"/>
        <w:gridCol w:w="2604"/>
        <w:gridCol w:w="1275"/>
        <w:gridCol w:w="1097"/>
      </w:tblGrid>
      <w:tr w:rsidR="00D821EA" w:rsidRPr="005934F4" w14:paraId="42257BE0" w14:textId="77777777" w:rsidTr="000235F3">
        <w:tc>
          <w:tcPr>
            <w:tcW w:w="1295" w:type="dxa"/>
          </w:tcPr>
          <w:p w14:paraId="53141C14"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759" w:type="dxa"/>
          </w:tcPr>
          <w:p w14:paraId="45860FE5"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Was</w:t>
            </w:r>
          </w:p>
        </w:tc>
        <w:tc>
          <w:tcPr>
            <w:tcW w:w="2604" w:type="dxa"/>
          </w:tcPr>
          <w:p w14:paraId="431C9BDC"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Veränderung</w:t>
            </w:r>
          </w:p>
        </w:tc>
        <w:tc>
          <w:tcPr>
            <w:tcW w:w="1275" w:type="dxa"/>
          </w:tcPr>
          <w:p w14:paraId="3B940E54"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Wer</w:t>
            </w:r>
          </w:p>
        </w:tc>
        <w:tc>
          <w:tcPr>
            <w:tcW w:w="1097" w:type="dxa"/>
          </w:tcPr>
          <w:p w14:paraId="39F68A54"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Deadline</w:t>
            </w:r>
          </w:p>
        </w:tc>
      </w:tr>
      <w:tr w:rsidR="00D821EA" w:rsidRPr="005934F4" w14:paraId="795E2BB8" w14:textId="77777777" w:rsidTr="000235F3">
        <w:trPr>
          <w:trHeight w:hRule="exact" w:val="1134"/>
        </w:trPr>
        <w:tc>
          <w:tcPr>
            <w:tcW w:w="1295" w:type="dxa"/>
          </w:tcPr>
          <w:p w14:paraId="330E2588"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Zielgruppe</w:t>
            </w:r>
          </w:p>
        </w:tc>
        <w:tc>
          <w:tcPr>
            <w:tcW w:w="2759" w:type="dxa"/>
          </w:tcPr>
          <w:p w14:paraId="40C28E20"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604" w:type="dxa"/>
          </w:tcPr>
          <w:p w14:paraId="02D3328D"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275" w:type="dxa"/>
          </w:tcPr>
          <w:p w14:paraId="7B47054A"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7" w:type="dxa"/>
          </w:tcPr>
          <w:p w14:paraId="6EA2DF51"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r w:rsidR="00D821EA" w:rsidRPr="005934F4" w14:paraId="6399A29E" w14:textId="77777777" w:rsidTr="000235F3">
        <w:trPr>
          <w:trHeight w:hRule="exact" w:val="1134"/>
        </w:trPr>
        <w:tc>
          <w:tcPr>
            <w:tcW w:w="1295" w:type="dxa"/>
          </w:tcPr>
          <w:p w14:paraId="2CC03771"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Dauer</w:t>
            </w:r>
          </w:p>
        </w:tc>
        <w:tc>
          <w:tcPr>
            <w:tcW w:w="2759" w:type="dxa"/>
          </w:tcPr>
          <w:p w14:paraId="651BBECB"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604" w:type="dxa"/>
          </w:tcPr>
          <w:p w14:paraId="74735C4B"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275" w:type="dxa"/>
          </w:tcPr>
          <w:p w14:paraId="08A88E54"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7" w:type="dxa"/>
          </w:tcPr>
          <w:p w14:paraId="4568E157"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r w:rsidR="00D821EA" w:rsidRPr="005934F4" w14:paraId="5CC417EE" w14:textId="77777777" w:rsidTr="000235F3">
        <w:trPr>
          <w:trHeight w:hRule="exact" w:val="1134"/>
        </w:trPr>
        <w:tc>
          <w:tcPr>
            <w:tcW w:w="1295" w:type="dxa"/>
          </w:tcPr>
          <w:p w14:paraId="18006357"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 xml:space="preserve">Intensität </w:t>
            </w:r>
          </w:p>
        </w:tc>
        <w:tc>
          <w:tcPr>
            <w:tcW w:w="2759" w:type="dxa"/>
          </w:tcPr>
          <w:p w14:paraId="61EFAF36"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604" w:type="dxa"/>
          </w:tcPr>
          <w:p w14:paraId="432183B5"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275" w:type="dxa"/>
          </w:tcPr>
          <w:p w14:paraId="77C68F77"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7" w:type="dxa"/>
          </w:tcPr>
          <w:p w14:paraId="177ACAD5"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r w:rsidR="00D821EA" w:rsidRPr="005934F4" w14:paraId="06673D35" w14:textId="77777777" w:rsidTr="000235F3">
        <w:trPr>
          <w:trHeight w:hRule="exact" w:val="1134"/>
        </w:trPr>
        <w:tc>
          <w:tcPr>
            <w:tcW w:w="1295" w:type="dxa"/>
          </w:tcPr>
          <w:p w14:paraId="69D6FB65"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Ort</w:t>
            </w:r>
          </w:p>
        </w:tc>
        <w:tc>
          <w:tcPr>
            <w:tcW w:w="2759" w:type="dxa"/>
          </w:tcPr>
          <w:p w14:paraId="77774E25"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604" w:type="dxa"/>
          </w:tcPr>
          <w:p w14:paraId="36FDD655"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275" w:type="dxa"/>
          </w:tcPr>
          <w:p w14:paraId="43143C24"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7" w:type="dxa"/>
          </w:tcPr>
          <w:p w14:paraId="7A5412EE"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bl>
    <w:p w14:paraId="41A3E0C3" w14:textId="77777777" w:rsidR="00D821EA" w:rsidRPr="005934F4" w:rsidRDefault="00D821EA" w:rsidP="00D821EA">
      <w:pPr>
        <w:snapToGrid w:val="0"/>
        <w:rPr>
          <w:rFonts w:ascii="Source Sans Pro" w:hAnsi="Source Sans Pro"/>
          <w:color w:val="000000" w:themeColor="text1"/>
          <w:sz w:val="20"/>
          <w:szCs w:val="20"/>
        </w:rPr>
      </w:pPr>
    </w:p>
    <w:p w14:paraId="46F26FC2" w14:textId="77777777" w:rsidR="00D821EA" w:rsidRPr="005934F4" w:rsidRDefault="00D821EA" w:rsidP="00D821EA">
      <w:pPr>
        <w:rPr>
          <w:rFonts w:ascii="Source Sans Pro" w:hAnsi="Source Sans Pro"/>
          <w:sz w:val="20"/>
          <w:szCs w:val="20"/>
        </w:rPr>
      </w:pPr>
    </w:p>
    <w:p w14:paraId="5DB633ED" w14:textId="77777777" w:rsidR="00D821EA" w:rsidRPr="005934F4" w:rsidRDefault="00D821EA" w:rsidP="00D821EA">
      <w:pPr>
        <w:snapToGrid w:val="0"/>
        <w:spacing w:after="120"/>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Mitarbeitende</w:t>
      </w:r>
    </w:p>
    <w:tbl>
      <w:tblPr>
        <w:tblStyle w:val="Tabellenraster"/>
        <w:tblW w:w="0" w:type="auto"/>
        <w:tblLook w:val="04A0" w:firstRow="1" w:lastRow="0" w:firstColumn="1" w:lastColumn="0" w:noHBand="0" w:noVBand="1"/>
      </w:tblPr>
      <w:tblGrid>
        <w:gridCol w:w="1295"/>
        <w:gridCol w:w="2759"/>
        <w:gridCol w:w="2604"/>
        <w:gridCol w:w="1275"/>
        <w:gridCol w:w="1097"/>
      </w:tblGrid>
      <w:tr w:rsidR="00D821EA" w:rsidRPr="005934F4" w14:paraId="42D3EFAE" w14:textId="77777777" w:rsidTr="000235F3">
        <w:tc>
          <w:tcPr>
            <w:tcW w:w="1295" w:type="dxa"/>
          </w:tcPr>
          <w:p w14:paraId="31F2EBC2"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759" w:type="dxa"/>
          </w:tcPr>
          <w:p w14:paraId="4F4B3117"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Was</w:t>
            </w:r>
          </w:p>
        </w:tc>
        <w:tc>
          <w:tcPr>
            <w:tcW w:w="2604" w:type="dxa"/>
          </w:tcPr>
          <w:p w14:paraId="12A7215D"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Veränderung</w:t>
            </w:r>
          </w:p>
        </w:tc>
        <w:tc>
          <w:tcPr>
            <w:tcW w:w="1275" w:type="dxa"/>
          </w:tcPr>
          <w:p w14:paraId="30B7B6BE"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Wer</w:t>
            </w:r>
          </w:p>
        </w:tc>
        <w:tc>
          <w:tcPr>
            <w:tcW w:w="1097" w:type="dxa"/>
          </w:tcPr>
          <w:p w14:paraId="12EA5538"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Deadline</w:t>
            </w:r>
          </w:p>
        </w:tc>
      </w:tr>
      <w:tr w:rsidR="00D821EA" w:rsidRPr="005934F4" w14:paraId="61E761E9" w14:textId="77777777" w:rsidTr="000235F3">
        <w:trPr>
          <w:trHeight w:val="2571"/>
        </w:trPr>
        <w:tc>
          <w:tcPr>
            <w:tcW w:w="1295" w:type="dxa"/>
          </w:tcPr>
          <w:p w14:paraId="579EB1BD"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759" w:type="dxa"/>
          </w:tcPr>
          <w:p w14:paraId="7E157D18"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604" w:type="dxa"/>
          </w:tcPr>
          <w:p w14:paraId="196CEEF8"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275" w:type="dxa"/>
          </w:tcPr>
          <w:p w14:paraId="03184D21"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7" w:type="dxa"/>
          </w:tcPr>
          <w:p w14:paraId="5653A4D5"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bl>
    <w:p w14:paraId="04A41305" w14:textId="77777777" w:rsidR="00D821EA" w:rsidRPr="005934F4" w:rsidRDefault="00D821EA" w:rsidP="00D821EA">
      <w:pPr>
        <w:tabs>
          <w:tab w:val="left" w:pos="2986"/>
        </w:tabs>
        <w:rPr>
          <w:rFonts w:ascii="Source Sans Pro" w:hAnsi="Source Sans Pro"/>
          <w:sz w:val="20"/>
          <w:szCs w:val="20"/>
        </w:rPr>
      </w:pPr>
    </w:p>
    <w:p w14:paraId="257A6575" w14:textId="77777777" w:rsidR="00D821EA" w:rsidRPr="005934F4" w:rsidRDefault="00D821EA" w:rsidP="00D821EA">
      <w:pPr>
        <w:tabs>
          <w:tab w:val="left" w:pos="2986"/>
        </w:tabs>
        <w:rPr>
          <w:rFonts w:ascii="Source Sans Pro" w:hAnsi="Source Sans Pro"/>
          <w:sz w:val="20"/>
          <w:szCs w:val="20"/>
        </w:rPr>
      </w:pPr>
    </w:p>
    <w:p w14:paraId="63930DA6" w14:textId="77777777" w:rsidR="00D821EA" w:rsidRPr="005934F4" w:rsidRDefault="00D821EA" w:rsidP="00D821EA">
      <w:pPr>
        <w:snapToGrid w:val="0"/>
        <w:spacing w:after="120"/>
        <w:rPr>
          <w:rFonts w:ascii="Source Sans Pro" w:hAnsi="Source Sans Pro"/>
          <w:color w:val="000000" w:themeColor="text1"/>
          <w:sz w:val="20"/>
          <w:szCs w:val="20"/>
          <w:u w:val="single"/>
        </w:rPr>
      </w:pPr>
      <w:r w:rsidRPr="005934F4">
        <w:rPr>
          <w:rFonts w:ascii="Source Sans Pro" w:hAnsi="Source Sans Pro"/>
          <w:color w:val="000000" w:themeColor="text1"/>
          <w:sz w:val="20"/>
          <w:szCs w:val="20"/>
          <w:u w:val="single"/>
        </w:rPr>
        <w:t>Struktur</w:t>
      </w:r>
    </w:p>
    <w:tbl>
      <w:tblPr>
        <w:tblStyle w:val="Tabellenraster"/>
        <w:tblW w:w="0" w:type="auto"/>
        <w:tblLook w:val="04A0" w:firstRow="1" w:lastRow="0" w:firstColumn="1" w:lastColumn="0" w:noHBand="0" w:noVBand="1"/>
      </w:tblPr>
      <w:tblGrid>
        <w:gridCol w:w="1419"/>
        <w:gridCol w:w="2712"/>
        <w:gridCol w:w="2527"/>
        <w:gridCol w:w="1309"/>
        <w:gridCol w:w="1095"/>
      </w:tblGrid>
      <w:tr w:rsidR="00D821EA" w:rsidRPr="005934F4" w14:paraId="0776601B" w14:textId="77777777" w:rsidTr="000235F3">
        <w:tc>
          <w:tcPr>
            <w:tcW w:w="1419" w:type="dxa"/>
          </w:tcPr>
          <w:p w14:paraId="1B7F7279"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712" w:type="dxa"/>
          </w:tcPr>
          <w:p w14:paraId="03574548"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Was</w:t>
            </w:r>
          </w:p>
        </w:tc>
        <w:tc>
          <w:tcPr>
            <w:tcW w:w="2527" w:type="dxa"/>
          </w:tcPr>
          <w:p w14:paraId="46098CE9"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Veränderung</w:t>
            </w:r>
          </w:p>
        </w:tc>
        <w:tc>
          <w:tcPr>
            <w:tcW w:w="1309" w:type="dxa"/>
          </w:tcPr>
          <w:p w14:paraId="776F917F"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Wer</w:t>
            </w:r>
          </w:p>
        </w:tc>
        <w:tc>
          <w:tcPr>
            <w:tcW w:w="1095" w:type="dxa"/>
          </w:tcPr>
          <w:p w14:paraId="0E2DA096"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Deadline</w:t>
            </w:r>
          </w:p>
        </w:tc>
      </w:tr>
      <w:tr w:rsidR="00D821EA" w:rsidRPr="005934F4" w14:paraId="012FCAD9" w14:textId="77777777" w:rsidTr="000235F3">
        <w:trPr>
          <w:trHeight w:hRule="exact" w:val="1529"/>
        </w:trPr>
        <w:tc>
          <w:tcPr>
            <w:tcW w:w="1419" w:type="dxa"/>
          </w:tcPr>
          <w:p w14:paraId="63519578"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Organisation</w:t>
            </w:r>
          </w:p>
        </w:tc>
        <w:tc>
          <w:tcPr>
            <w:tcW w:w="2712" w:type="dxa"/>
          </w:tcPr>
          <w:p w14:paraId="4BDFF622"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527" w:type="dxa"/>
          </w:tcPr>
          <w:p w14:paraId="69F25283"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309" w:type="dxa"/>
          </w:tcPr>
          <w:p w14:paraId="10545577"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5" w:type="dxa"/>
          </w:tcPr>
          <w:p w14:paraId="0E5F82F6"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r w:rsidR="00D821EA" w:rsidRPr="005934F4" w14:paraId="5AC7856E" w14:textId="77777777" w:rsidTr="000235F3">
        <w:trPr>
          <w:trHeight w:hRule="exact" w:val="1551"/>
        </w:trPr>
        <w:tc>
          <w:tcPr>
            <w:tcW w:w="1419" w:type="dxa"/>
          </w:tcPr>
          <w:p w14:paraId="21859225" w14:textId="77777777" w:rsidR="00D821EA" w:rsidRPr="005934F4" w:rsidRDefault="00D821EA" w:rsidP="000235F3">
            <w:pPr>
              <w:snapToGrid w:val="0"/>
              <w:spacing w:before="0"/>
              <w:contextualSpacing/>
              <w:rPr>
                <w:rFonts w:ascii="Source Sans Pro" w:hAnsi="Source Sans Pro"/>
                <w:color w:val="000000" w:themeColor="text1"/>
                <w:sz w:val="20"/>
                <w:szCs w:val="20"/>
              </w:rPr>
            </w:pPr>
            <w:r w:rsidRPr="005934F4">
              <w:rPr>
                <w:rFonts w:ascii="Source Sans Pro" w:hAnsi="Source Sans Pro"/>
                <w:color w:val="000000" w:themeColor="text1"/>
                <w:sz w:val="20"/>
                <w:szCs w:val="20"/>
              </w:rPr>
              <w:t>Informations-politik</w:t>
            </w:r>
          </w:p>
        </w:tc>
        <w:tc>
          <w:tcPr>
            <w:tcW w:w="2712" w:type="dxa"/>
          </w:tcPr>
          <w:p w14:paraId="1C444879"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2527" w:type="dxa"/>
          </w:tcPr>
          <w:p w14:paraId="029CFD53"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309" w:type="dxa"/>
          </w:tcPr>
          <w:p w14:paraId="5BAF0D30"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c>
          <w:tcPr>
            <w:tcW w:w="1095" w:type="dxa"/>
          </w:tcPr>
          <w:p w14:paraId="6599DD31" w14:textId="77777777" w:rsidR="00D821EA" w:rsidRPr="005934F4" w:rsidRDefault="00D821EA" w:rsidP="000235F3">
            <w:pPr>
              <w:snapToGrid w:val="0"/>
              <w:spacing w:before="0"/>
              <w:contextualSpacing/>
              <w:rPr>
                <w:rFonts w:ascii="Source Sans Pro" w:hAnsi="Source Sans Pro"/>
                <w:color w:val="000000" w:themeColor="text1"/>
                <w:sz w:val="20"/>
                <w:szCs w:val="20"/>
              </w:rPr>
            </w:pPr>
          </w:p>
        </w:tc>
      </w:tr>
    </w:tbl>
    <w:p w14:paraId="3356A4A1" w14:textId="77777777" w:rsidR="00D821EA" w:rsidRPr="005934F4" w:rsidRDefault="00D821EA" w:rsidP="00D821EA">
      <w:pPr>
        <w:tabs>
          <w:tab w:val="left" w:pos="2986"/>
        </w:tabs>
        <w:rPr>
          <w:rFonts w:ascii="Source Sans Pro" w:hAnsi="Source Sans Pro"/>
          <w:sz w:val="20"/>
          <w:szCs w:val="20"/>
          <w:u w:val="single"/>
        </w:rPr>
      </w:pPr>
    </w:p>
    <w:p w14:paraId="48D18688" w14:textId="77777777" w:rsidR="00D821EA" w:rsidRPr="005934F4" w:rsidRDefault="00D821EA" w:rsidP="546B194A">
      <w:pPr>
        <w:spacing w:line="276" w:lineRule="auto"/>
        <w:rPr>
          <w:rFonts w:ascii="Source Sans Pro" w:hAnsi="Source Sans Pro" w:cs="StoneSans-Semibold"/>
          <w:sz w:val="20"/>
          <w:szCs w:val="20"/>
        </w:rPr>
      </w:pPr>
    </w:p>
    <w:p w14:paraId="5FA7AF69" w14:textId="4E49518F" w:rsidR="00902DF6" w:rsidRPr="0059331D" w:rsidRDefault="00902DF6" w:rsidP="0059331D">
      <w:pPr>
        <w:pStyle w:val="berschrift1"/>
        <w:numPr>
          <w:ilvl w:val="1"/>
          <w:numId w:val="25"/>
        </w:numPr>
        <w:ind w:left="567" w:hanging="567"/>
      </w:pPr>
      <w:bookmarkStart w:id="17" w:name="_Toc183714796"/>
      <w:r w:rsidRPr="0059331D">
        <w:lastRenderedPageBreak/>
        <w:t>Selbstverpflichtung des CVJM-Westbund e.V.</w:t>
      </w:r>
      <w:bookmarkEnd w:id="17"/>
      <w:r w:rsidRPr="0059331D">
        <w:t xml:space="preserve"> </w:t>
      </w:r>
    </w:p>
    <w:p w14:paraId="3F0138B8" w14:textId="77777777" w:rsidR="00902DF6" w:rsidRPr="005934F4" w:rsidRDefault="00902DF6" w:rsidP="00902DF6">
      <w:pPr>
        <w:spacing w:line="276" w:lineRule="auto"/>
        <w:rPr>
          <w:rFonts w:ascii="Source Sans Pro" w:hAnsi="Source Sans Pro"/>
          <w:sz w:val="20"/>
          <w:szCs w:val="20"/>
        </w:rPr>
      </w:pPr>
    </w:p>
    <w:p w14:paraId="2CE9C210" w14:textId="77777777" w:rsidR="00902DF6" w:rsidRPr="005934F4" w:rsidRDefault="00902DF6" w:rsidP="00902DF6">
      <w:pPr>
        <w:widowControl w:val="0"/>
        <w:autoSpaceDE w:val="0"/>
        <w:autoSpaceDN w:val="0"/>
        <w:adjustRightInd w:val="0"/>
        <w:spacing w:line="276" w:lineRule="auto"/>
        <w:rPr>
          <w:rFonts w:ascii="Source Sans Pro" w:hAnsi="Source Sans Pro" w:cs="StoneSans-Semibold"/>
          <w:sz w:val="20"/>
          <w:szCs w:val="20"/>
        </w:rPr>
      </w:pPr>
      <w:r w:rsidRPr="005934F4">
        <w:rPr>
          <w:rFonts w:ascii="Source Sans Pro" w:hAnsi="Source Sans Pro" w:cs="StoneSans-Semibold"/>
          <w:sz w:val="20"/>
          <w:szCs w:val="20"/>
        </w:rPr>
        <w:t>Die Arbeit im CVJM-Westbund e.V. wird im Miteinander von Menschen und ihrer Beziehung zu Gott gestaltet. Der CVJM-Westbund e.V. übernimmt Verantwortung für die ihm anvertrauten Menschen. Unsere Arbeit ist getragen von Respekt, Wertschätzung und Vertrauen. Dazu gehört, die Persönlichkeit und Würde eines jeden Menschen zu achten und individuelle Grenzen zu respektieren. Vernachlässigung, Gewalt und sexualisierte Gewalt werden nicht toleriert. Der Schutz von Kindern und Jugendlichen sowie anderen Schutzbefohlenen hat oberste Priorität.</w:t>
      </w:r>
    </w:p>
    <w:p w14:paraId="1EC6A3C6" w14:textId="77777777" w:rsidR="00902DF6" w:rsidRPr="005934F4" w:rsidRDefault="00902DF6" w:rsidP="00902DF6">
      <w:pPr>
        <w:widowControl w:val="0"/>
        <w:autoSpaceDE w:val="0"/>
        <w:autoSpaceDN w:val="0"/>
        <w:adjustRightInd w:val="0"/>
        <w:spacing w:line="276" w:lineRule="auto"/>
        <w:rPr>
          <w:rFonts w:ascii="Source Sans Pro" w:hAnsi="Source Sans Pro" w:cs="StoneSans-Semibold"/>
          <w:sz w:val="20"/>
          <w:szCs w:val="20"/>
        </w:rPr>
      </w:pPr>
    </w:p>
    <w:p w14:paraId="4585B31A" w14:textId="77777777" w:rsidR="00902DF6" w:rsidRPr="005934F4" w:rsidRDefault="00902DF6" w:rsidP="00902DF6">
      <w:pPr>
        <w:spacing w:line="276" w:lineRule="auto"/>
        <w:rPr>
          <w:rFonts w:ascii="Source Sans Pro" w:hAnsi="Source Sans Pro"/>
          <w:sz w:val="20"/>
          <w:szCs w:val="20"/>
        </w:rPr>
      </w:pPr>
      <w:r w:rsidRPr="005934F4">
        <w:rPr>
          <w:rFonts w:ascii="Source Sans Pro" w:hAnsi="Source Sans Pro"/>
          <w:sz w:val="20"/>
          <w:szCs w:val="20"/>
        </w:rPr>
        <w:t>Als Mitarbeiter:in des CVJM-Westbund e.V.</w:t>
      </w:r>
    </w:p>
    <w:p w14:paraId="3534D3EC" w14:textId="77777777" w:rsidR="00902DF6" w:rsidRPr="005934F4" w:rsidRDefault="00902DF6" w:rsidP="00902DF6">
      <w:pPr>
        <w:widowControl w:val="0"/>
        <w:autoSpaceDE w:val="0"/>
        <w:autoSpaceDN w:val="0"/>
        <w:adjustRightInd w:val="0"/>
        <w:spacing w:line="276" w:lineRule="auto"/>
        <w:rPr>
          <w:rFonts w:ascii="Source Sans Pro" w:hAnsi="Source Sans Pro" w:cs="StoneSans-Semibold"/>
          <w:sz w:val="20"/>
          <w:szCs w:val="20"/>
        </w:rPr>
      </w:pPr>
    </w:p>
    <w:p w14:paraId="46B2D8A7"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achte ich die Persönlichkeit und Würde aller.</w:t>
      </w:r>
      <w:r w:rsidRPr="005934F4">
        <w:rPr>
          <w:rFonts w:ascii="Source Sans Pro" w:hAnsi="Source Sans Pro"/>
          <w:sz w:val="20"/>
          <w:szCs w:val="20"/>
        </w:rPr>
        <w:tab/>
      </w:r>
      <w:r w:rsidRPr="005934F4">
        <w:rPr>
          <w:rFonts w:ascii="Source Sans Pro" w:hAnsi="Source Sans Pro"/>
          <w:sz w:val="20"/>
          <w:szCs w:val="20"/>
        </w:rPr>
        <w:tab/>
      </w:r>
    </w:p>
    <w:p w14:paraId="562E694A"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stärke und fördere ich die Persönlichkeit, die Entwicklung einer geschlechtsspezifischen Identität und die Fähigkeit zur Selbstbestimmung. ￼</w:t>
      </w:r>
    </w:p>
    <w:p w14:paraId="4D8A27EE"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verpflichte ich mich deshalb dazu beizutragen, ein sicheres, förderliches und ermutigendes Umfeld für Kinder, Jugendliche und volljährige Schutzbefohlene zu gestalten. Ich pflege einen wertschätzenden und respektvollen Umgang mit anderen.</w:t>
      </w:r>
    </w:p>
    <w:p w14:paraId="482AAC74"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nehme ich Kinder, Jugendliche und volljährige Schutzbefohlene bewusst wahr und achte dabei auch auf mögliche Anzeichen von Vernachlässigung und Gewalt.</w:t>
      </w:r>
      <w:r w:rsidRPr="005934F4">
        <w:rPr>
          <w:rFonts w:ascii="Source Sans Pro" w:hAnsi="Source Sans Pro"/>
          <w:sz w:val="20"/>
          <w:szCs w:val="20"/>
        </w:rPr>
        <w:tab/>
      </w:r>
    </w:p>
    <w:p w14:paraId="2826B390"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respektiere ich die individuellen Grenzen der Kinder, Jugendlichen und volljährige Schutzbefohlenen und achte die Intimsphäre und persönliche Schamgrenze. Ich gehe verantwortlich mit Nähe und Distanz um.</w:t>
      </w:r>
    </w:p>
    <w:p w14:paraId="6FC3517C"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bin ich mir meiner Verantwortung und Rolle als Mitarbeiter:in bewusst und suche mir kompetente Hilfe, wenn ich gewaltsame Übergriffe, sexuellen Missbrauch sowie Formen der Vernachlässigung vermute.</w:t>
      </w:r>
    </w:p>
    <w:p w14:paraId="3319E866"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greife ich bei Grenzüberschreitungen durch Mitarbeitende oder Teilnehmende ein.</w:t>
      </w:r>
    </w:p>
    <w:p w14:paraId="03F56F8B" w14:textId="77777777" w:rsidR="00902DF6" w:rsidRPr="005934F4" w:rsidRDefault="00902DF6" w:rsidP="00902DF6">
      <w:pPr>
        <w:pStyle w:val="Listenabsatz"/>
        <w:numPr>
          <w:ilvl w:val="0"/>
          <w:numId w:val="5"/>
        </w:numPr>
        <w:spacing w:line="276" w:lineRule="auto"/>
        <w:rPr>
          <w:rFonts w:ascii="Source Sans Pro" w:hAnsi="Source Sans Pro"/>
          <w:sz w:val="20"/>
          <w:szCs w:val="20"/>
        </w:rPr>
      </w:pPr>
      <w:r w:rsidRPr="005934F4">
        <w:rPr>
          <w:rFonts w:ascii="Source Sans Pro" w:hAnsi="Source Sans Pro"/>
          <w:sz w:val="20"/>
          <w:szCs w:val="20"/>
        </w:rPr>
        <w:t>tabuisiere und toleriere ich Gewalt nicht, sondern beziehe aktiv Stellung und greife ein gegen diskriminierendes, gewalttätiges, rassistisches, sexistisches Verhalten und alle Arten von Gewalt. Das gilt sowohl für körperliche Gewalt (z.B. Körperverletzung, sexuelle Übergriffe) als auch für verbale Gewalt (z.B. abfällige Bemerkungen, Erpressung) und für seelische Gewalt (z.B. Mobbing, Ausgrenzung).</w:t>
      </w:r>
    </w:p>
    <w:p w14:paraId="79C4DCD8" w14:textId="77777777" w:rsidR="00902DF6" w:rsidRPr="005934F4" w:rsidRDefault="00902DF6" w:rsidP="00902DF6">
      <w:pPr>
        <w:spacing w:line="276" w:lineRule="auto"/>
        <w:ind w:firstLine="1420"/>
        <w:rPr>
          <w:rFonts w:ascii="Source Sans Pro" w:hAnsi="Source Sans Pro"/>
          <w:sz w:val="20"/>
          <w:szCs w:val="20"/>
        </w:rPr>
      </w:pPr>
    </w:p>
    <w:p w14:paraId="2F22A884" w14:textId="105930E6" w:rsidR="00902DF6" w:rsidRDefault="00902DF6" w:rsidP="00902DF6">
      <w:pPr>
        <w:spacing w:line="276" w:lineRule="auto"/>
        <w:rPr>
          <w:rFonts w:ascii="Source Sans Pro" w:hAnsi="Source Sans Pro"/>
          <w:sz w:val="20"/>
          <w:szCs w:val="20"/>
        </w:rPr>
      </w:pPr>
      <w:r w:rsidRPr="005934F4">
        <w:rPr>
          <w:rFonts w:ascii="Source Sans Pro" w:hAnsi="Source Sans Pro"/>
          <w:sz w:val="20"/>
          <w:szCs w:val="20"/>
        </w:rPr>
        <w:t>Als Mitarbeiter:in im CVJM versichere ich, nicht wegen einer in § 72a SGB VIII bezeichneten Straftat rechtskräftig verurteilt worden zu sein und derzeit weder ein gerichtliches Verfahren noch ein staatsanwaltschaftliches Ermittlungsverfahren wegen einer solchen Straftat gegen mich anhängig ist.</w:t>
      </w:r>
    </w:p>
    <w:p w14:paraId="2B9AA0D6" w14:textId="77777777" w:rsidR="0097414E" w:rsidRDefault="0097414E" w:rsidP="00902DF6">
      <w:pPr>
        <w:spacing w:line="276" w:lineRule="auto"/>
        <w:rPr>
          <w:rFonts w:ascii="Source Sans Pro" w:hAnsi="Source Sans Pro"/>
          <w:sz w:val="20"/>
          <w:szCs w:val="20"/>
        </w:rPr>
      </w:pPr>
    </w:p>
    <w:p w14:paraId="70C2239E" w14:textId="77777777" w:rsidR="0097414E" w:rsidRDefault="0097414E" w:rsidP="00902DF6">
      <w:pPr>
        <w:spacing w:line="276" w:lineRule="auto"/>
        <w:rPr>
          <w:rFonts w:ascii="Source Sans Pro" w:hAnsi="Source Sans Pro"/>
          <w:sz w:val="20"/>
          <w:szCs w:val="20"/>
        </w:rPr>
      </w:pPr>
    </w:p>
    <w:p w14:paraId="61AB823A" w14:textId="77777777" w:rsidR="0097414E" w:rsidRDefault="0097414E" w:rsidP="00902DF6">
      <w:pPr>
        <w:spacing w:line="276" w:lineRule="auto"/>
        <w:rPr>
          <w:rFonts w:ascii="Source Sans Pro" w:hAnsi="Source Sans Pro"/>
          <w:sz w:val="20"/>
          <w:szCs w:val="20"/>
        </w:rPr>
      </w:pPr>
    </w:p>
    <w:p w14:paraId="72A03F1D" w14:textId="77777777" w:rsidR="0097414E" w:rsidRDefault="0097414E" w:rsidP="00902DF6">
      <w:pPr>
        <w:spacing w:line="276" w:lineRule="auto"/>
        <w:rPr>
          <w:rFonts w:ascii="Source Sans Pro" w:hAnsi="Source Sans Pro"/>
          <w:sz w:val="20"/>
          <w:szCs w:val="20"/>
        </w:rPr>
      </w:pPr>
    </w:p>
    <w:p w14:paraId="5122C71E" w14:textId="77777777" w:rsidR="0097414E" w:rsidRDefault="0097414E" w:rsidP="00902DF6">
      <w:pPr>
        <w:spacing w:line="276" w:lineRule="auto"/>
        <w:rPr>
          <w:rFonts w:ascii="Source Sans Pro" w:hAnsi="Source Sans Pro"/>
          <w:sz w:val="20"/>
          <w:szCs w:val="20"/>
        </w:rPr>
      </w:pPr>
    </w:p>
    <w:p w14:paraId="602F1F44" w14:textId="77777777" w:rsidR="0097414E" w:rsidRDefault="0097414E" w:rsidP="00902DF6">
      <w:pPr>
        <w:spacing w:line="276" w:lineRule="auto"/>
        <w:rPr>
          <w:rFonts w:ascii="Source Sans Pro" w:hAnsi="Source Sans Pro"/>
          <w:sz w:val="20"/>
          <w:szCs w:val="20"/>
        </w:rPr>
      </w:pPr>
    </w:p>
    <w:p w14:paraId="51C4124B" w14:textId="77777777" w:rsidR="0097414E" w:rsidRDefault="0097414E" w:rsidP="00902DF6">
      <w:pPr>
        <w:spacing w:line="276" w:lineRule="auto"/>
        <w:rPr>
          <w:rFonts w:ascii="Source Sans Pro" w:hAnsi="Source Sans Pro"/>
          <w:sz w:val="20"/>
          <w:szCs w:val="20"/>
        </w:rPr>
      </w:pPr>
    </w:p>
    <w:p w14:paraId="66D00DAC" w14:textId="77777777" w:rsidR="0097414E" w:rsidRDefault="0097414E" w:rsidP="00902DF6">
      <w:pPr>
        <w:spacing w:line="276" w:lineRule="auto"/>
        <w:rPr>
          <w:rFonts w:ascii="Source Sans Pro" w:hAnsi="Source Sans Pro"/>
          <w:sz w:val="20"/>
          <w:szCs w:val="20"/>
        </w:rPr>
      </w:pPr>
    </w:p>
    <w:p w14:paraId="3E4F8339" w14:textId="77777777" w:rsidR="0097414E" w:rsidRDefault="0097414E" w:rsidP="00902DF6">
      <w:pPr>
        <w:spacing w:line="276" w:lineRule="auto"/>
        <w:rPr>
          <w:rFonts w:ascii="Source Sans Pro" w:hAnsi="Source Sans Pro"/>
          <w:sz w:val="20"/>
          <w:szCs w:val="20"/>
        </w:rPr>
      </w:pPr>
    </w:p>
    <w:p w14:paraId="7C9ED31F" w14:textId="77777777" w:rsidR="0097414E" w:rsidRDefault="0097414E" w:rsidP="00902DF6">
      <w:pPr>
        <w:spacing w:line="276" w:lineRule="auto"/>
        <w:rPr>
          <w:rFonts w:ascii="Source Sans Pro" w:hAnsi="Source Sans Pro"/>
          <w:sz w:val="20"/>
          <w:szCs w:val="20"/>
        </w:rPr>
      </w:pPr>
    </w:p>
    <w:p w14:paraId="1688E284" w14:textId="77777777" w:rsidR="0097414E" w:rsidRDefault="0097414E" w:rsidP="00902DF6">
      <w:pPr>
        <w:spacing w:line="276" w:lineRule="auto"/>
        <w:rPr>
          <w:rFonts w:ascii="Source Sans Pro" w:hAnsi="Source Sans Pro"/>
          <w:sz w:val="20"/>
          <w:szCs w:val="20"/>
        </w:rPr>
      </w:pPr>
    </w:p>
    <w:p w14:paraId="2A568268" w14:textId="77777777" w:rsidR="0097414E" w:rsidRDefault="0097414E" w:rsidP="00902DF6">
      <w:pPr>
        <w:spacing w:line="276" w:lineRule="auto"/>
        <w:rPr>
          <w:rFonts w:ascii="Source Sans Pro" w:hAnsi="Source Sans Pro"/>
          <w:sz w:val="20"/>
          <w:szCs w:val="20"/>
        </w:rPr>
      </w:pPr>
    </w:p>
    <w:p w14:paraId="42893C18" w14:textId="77777777" w:rsidR="0097414E" w:rsidRDefault="0097414E" w:rsidP="00902DF6">
      <w:pPr>
        <w:spacing w:line="276" w:lineRule="auto"/>
        <w:rPr>
          <w:rFonts w:ascii="Source Sans Pro" w:hAnsi="Source Sans Pro"/>
          <w:sz w:val="20"/>
          <w:szCs w:val="20"/>
        </w:rPr>
      </w:pPr>
    </w:p>
    <w:p w14:paraId="357275D8" w14:textId="77777777" w:rsidR="0097414E" w:rsidRDefault="0097414E" w:rsidP="00902DF6">
      <w:pPr>
        <w:spacing w:line="276" w:lineRule="auto"/>
        <w:rPr>
          <w:rFonts w:ascii="Source Sans Pro" w:hAnsi="Source Sans Pro"/>
          <w:sz w:val="20"/>
          <w:szCs w:val="20"/>
        </w:rPr>
      </w:pPr>
    </w:p>
    <w:p w14:paraId="72686521" w14:textId="77777777" w:rsidR="0097414E" w:rsidRDefault="0097414E" w:rsidP="00902DF6">
      <w:pPr>
        <w:spacing w:line="276" w:lineRule="auto"/>
        <w:rPr>
          <w:rFonts w:ascii="Source Sans Pro" w:hAnsi="Source Sans Pro"/>
          <w:sz w:val="20"/>
          <w:szCs w:val="20"/>
        </w:rPr>
      </w:pPr>
    </w:p>
    <w:p w14:paraId="58CBDCFB" w14:textId="77777777" w:rsidR="0097414E" w:rsidRDefault="0097414E" w:rsidP="00902DF6">
      <w:pPr>
        <w:spacing w:line="276" w:lineRule="auto"/>
        <w:rPr>
          <w:rFonts w:ascii="Source Sans Pro" w:hAnsi="Source Sans Pro"/>
          <w:sz w:val="20"/>
          <w:szCs w:val="20"/>
        </w:rPr>
      </w:pPr>
    </w:p>
    <w:p w14:paraId="56FBD530" w14:textId="77777777" w:rsidR="0097414E" w:rsidRDefault="0097414E" w:rsidP="00902DF6">
      <w:pPr>
        <w:spacing w:line="276" w:lineRule="auto"/>
        <w:rPr>
          <w:rFonts w:ascii="Source Sans Pro" w:hAnsi="Source Sans Pro"/>
          <w:sz w:val="20"/>
          <w:szCs w:val="20"/>
        </w:rPr>
      </w:pPr>
    </w:p>
    <w:p w14:paraId="0F6F80C9" w14:textId="77777777" w:rsidR="0097414E" w:rsidRDefault="0097414E" w:rsidP="00902DF6">
      <w:pPr>
        <w:spacing w:line="276" w:lineRule="auto"/>
        <w:rPr>
          <w:rFonts w:ascii="Source Sans Pro" w:hAnsi="Source Sans Pro"/>
          <w:sz w:val="20"/>
          <w:szCs w:val="20"/>
        </w:rPr>
      </w:pPr>
    </w:p>
    <w:p w14:paraId="45A63B25" w14:textId="77777777" w:rsidR="0097414E" w:rsidRDefault="0097414E" w:rsidP="00902DF6">
      <w:pPr>
        <w:spacing w:line="276" w:lineRule="auto"/>
        <w:rPr>
          <w:rFonts w:ascii="Source Sans Pro" w:hAnsi="Source Sans Pro"/>
          <w:sz w:val="20"/>
          <w:szCs w:val="20"/>
        </w:rPr>
      </w:pPr>
    </w:p>
    <w:p w14:paraId="129FD1E8" w14:textId="3464E6BF" w:rsidR="005F0933" w:rsidRDefault="005F0933" w:rsidP="00A47563">
      <w:pPr>
        <w:pStyle w:val="berschrift1"/>
        <w:numPr>
          <w:ilvl w:val="1"/>
          <w:numId w:val="25"/>
        </w:numPr>
        <w:ind w:left="567" w:hanging="567"/>
      </w:pPr>
      <w:bookmarkStart w:id="18" w:name="_Toc183714797"/>
      <w:r>
        <w:lastRenderedPageBreak/>
        <w:t>Dokumentationsbogen sex. Gewalt</w:t>
      </w:r>
      <w:bookmarkEnd w:id="18"/>
    </w:p>
    <w:p w14:paraId="7DB872C4" w14:textId="522F4B7B" w:rsidR="005F0933" w:rsidRPr="008C04B5" w:rsidRDefault="005F0933" w:rsidP="005F0933">
      <w:pPr>
        <w:autoSpaceDE w:val="0"/>
        <w:autoSpaceDN w:val="0"/>
        <w:adjustRightInd w:val="0"/>
        <w:spacing w:beforeLines="60" w:before="144" w:afterLines="60" w:after="144"/>
        <w:jc w:val="both"/>
        <w:textAlignment w:val="center"/>
        <w:rPr>
          <w:rFonts w:ascii="Source Sans Pro" w:hAnsi="Source Sans Pro"/>
          <w:sz w:val="20"/>
          <w:szCs w:val="20"/>
        </w:rPr>
      </w:pPr>
      <w:r w:rsidRPr="008C04B5">
        <w:rPr>
          <w:rFonts w:ascii="Source Sans Pro" w:hAnsi="Source Sans Pro"/>
          <w:sz w:val="20"/>
          <w:szCs w:val="20"/>
        </w:rPr>
        <w:t xml:space="preserve">Die Dokumentation während des gesamten Vorgangs – zumindest so lange Eure Beteiligung andauert – ist enorm wichtig. Sie hilft bei der Fallersteinschätzung, zur persönlichen Reflexion und bei möglichen Zeugenaussagen, sollte ein Verfahren angestoßen werden. </w:t>
      </w:r>
    </w:p>
    <w:p w14:paraId="2817D339" w14:textId="77777777" w:rsidR="005F0933" w:rsidRPr="008C04B5" w:rsidRDefault="005F0933" w:rsidP="005F0933">
      <w:pPr>
        <w:autoSpaceDE w:val="0"/>
        <w:autoSpaceDN w:val="0"/>
        <w:adjustRightInd w:val="0"/>
        <w:spacing w:beforeLines="60" w:before="144" w:afterLines="60" w:after="144"/>
        <w:jc w:val="both"/>
        <w:textAlignment w:val="center"/>
        <w:rPr>
          <w:rFonts w:ascii="Source Sans Pro" w:hAnsi="Source Sans Pro"/>
          <w:sz w:val="20"/>
          <w:szCs w:val="20"/>
        </w:rPr>
      </w:pPr>
    </w:p>
    <w:tbl>
      <w:tblPr>
        <w:tblStyle w:val="Tabellenraster"/>
        <w:tblW w:w="10485" w:type="dxa"/>
        <w:tblCellMar>
          <w:top w:w="57" w:type="dxa"/>
          <w:left w:w="57" w:type="dxa"/>
          <w:bottom w:w="57" w:type="dxa"/>
          <w:right w:w="57" w:type="dxa"/>
        </w:tblCellMar>
        <w:tblLook w:val="04A0" w:firstRow="1" w:lastRow="0" w:firstColumn="1" w:lastColumn="0" w:noHBand="0" w:noVBand="1"/>
      </w:tblPr>
      <w:tblGrid>
        <w:gridCol w:w="2972"/>
        <w:gridCol w:w="1985"/>
        <w:gridCol w:w="567"/>
        <w:gridCol w:w="2976"/>
        <w:gridCol w:w="1985"/>
      </w:tblGrid>
      <w:tr w:rsidR="005F0933" w:rsidRPr="005F0933" w14:paraId="7316C9F1" w14:textId="77777777" w:rsidTr="005F0933">
        <w:tc>
          <w:tcPr>
            <w:tcW w:w="4957" w:type="dxa"/>
            <w:gridSpan w:val="2"/>
            <w:shd w:val="clear" w:color="auto" w:fill="FAFAFA" w:themeFill="background2" w:themeFillTint="33"/>
          </w:tcPr>
          <w:p w14:paraId="350EFB83"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Dokumentation Anfangsverdacht:</w:t>
            </w:r>
          </w:p>
        </w:tc>
        <w:tc>
          <w:tcPr>
            <w:tcW w:w="567" w:type="dxa"/>
            <w:tcBorders>
              <w:top w:val="nil"/>
              <w:bottom w:val="nil"/>
            </w:tcBorders>
          </w:tcPr>
          <w:p w14:paraId="1AD3A736" w14:textId="77777777" w:rsidR="005F0933" w:rsidRPr="005F0933" w:rsidRDefault="005F0933" w:rsidP="000235F3">
            <w:pPr>
              <w:autoSpaceDE w:val="0"/>
              <w:autoSpaceDN w:val="0"/>
              <w:adjustRightInd w:val="0"/>
              <w:spacing w:before="0"/>
              <w:textAlignment w:val="center"/>
              <w:rPr>
                <w:rFonts w:ascii="Source Sans Pro" w:hAnsi="Source Sans Pro"/>
                <w:sz w:val="20"/>
                <w:szCs w:val="20"/>
              </w:rPr>
            </w:pPr>
          </w:p>
        </w:tc>
        <w:tc>
          <w:tcPr>
            <w:tcW w:w="4961" w:type="dxa"/>
            <w:gridSpan w:val="2"/>
            <w:shd w:val="clear" w:color="auto" w:fill="FAFAFA" w:themeFill="background2" w:themeFillTint="33"/>
          </w:tcPr>
          <w:p w14:paraId="44C27532"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sz w:val="20"/>
                <w:szCs w:val="20"/>
              </w:rPr>
              <w:t>Dokumentation der eigenen Reflexion:</w:t>
            </w:r>
          </w:p>
        </w:tc>
      </w:tr>
      <w:tr w:rsidR="005F0933" w:rsidRPr="005F0933" w14:paraId="663A01AA" w14:textId="77777777" w:rsidTr="005F0933">
        <w:tc>
          <w:tcPr>
            <w:tcW w:w="2972" w:type="dxa"/>
          </w:tcPr>
          <w:p w14:paraId="4C4E070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Anlass des Gesprächs</w:t>
            </w:r>
          </w:p>
        </w:tc>
        <w:tc>
          <w:tcPr>
            <w:tcW w:w="1985" w:type="dxa"/>
          </w:tcPr>
          <w:p w14:paraId="687087B5"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401327BC"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39E8303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Reflexion des Gesprächs</w:t>
            </w:r>
          </w:p>
        </w:tc>
        <w:tc>
          <w:tcPr>
            <w:tcW w:w="1985" w:type="dxa"/>
          </w:tcPr>
          <w:p w14:paraId="1B8F5EF1"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720F3A13" w14:textId="77777777" w:rsidTr="005F0933">
        <w:tc>
          <w:tcPr>
            <w:tcW w:w="2972" w:type="dxa"/>
          </w:tcPr>
          <w:p w14:paraId="5A5EC6D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Beteiligte am Gespräch</w:t>
            </w:r>
          </w:p>
        </w:tc>
        <w:tc>
          <w:tcPr>
            <w:tcW w:w="1985" w:type="dxa"/>
          </w:tcPr>
          <w:p w14:paraId="00FF68D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6166038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21A242D0"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Datum, Dauer, Ort</w:t>
            </w:r>
          </w:p>
        </w:tc>
        <w:tc>
          <w:tcPr>
            <w:tcW w:w="1985" w:type="dxa"/>
          </w:tcPr>
          <w:p w14:paraId="68E9F2A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0BAAEC4D" w14:textId="77777777" w:rsidTr="005F0933">
        <w:tc>
          <w:tcPr>
            <w:tcW w:w="2972" w:type="dxa"/>
          </w:tcPr>
          <w:p w14:paraId="4D33CE55"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Datum, Dauer</w:t>
            </w:r>
          </w:p>
        </w:tc>
        <w:tc>
          <w:tcPr>
            <w:tcW w:w="1985" w:type="dxa"/>
          </w:tcPr>
          <w:p w14:paraId="577F6E3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4EB41DEE"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6EED072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Ort</w:t>
            </w:r>
          </w:p>
        </w:tc>
        <w:tc>
          <w:tcPr>
            <w:tcW w:w="1985" w:type="dxa"/>
          </w:tcPr>
          <w:p w14:paraId="16385F41"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595C7E6D" w14:textId="77777777" w:rsidTr="005F0933">
        <w:tc>
          <w:tcPr>
            <w:tcW w:w="2972" w:type="dxa"/>
          </w:tcPr>
          <w:p w14:paraId="3737F57A"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Ort</w:t>
            </w:r>
          </w:p>
        </w:tc>
        <w:tc>
          <w:tcPr>
            <w:tcW w:w="1985" w:type="dxa"/>
          </w:tcPr>
          <w:p w14:paraId="78D1294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0B2A62F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7423581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Beteiligte am Gespräch</w:t>
            </w:r>
          </w:p>
        </w:tc>
        <w:tc>
          <w:tcPr>
            <w:tcW w:w="1985" w:type="dxa"/>
          </w:tcPr>
          <w:p w14:paraId="0AF7A40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2C980407" w14:textId="77777777" w:rsidTr="005F0933">
        <w:tc>
          <w:tcPr>
            <w:tcW w:w="2972" w:type="dxa"/>
          </w:tcPr>
          <w:p w14:paraId="4C6B0C4A"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Name/Alter der betroffenen Person</w:t>
            </w:r>
          </w:p>
        </w:tc>
        <w:tc>
          <w:tcPr>
            <w:tcW w:w="1985" w:type="dxa"/>
          </w:tcPr>
          <w:p w14:paraId="41C353EA"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7D771A76"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5D3F14A1"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Persönliche Eindrücke</w:t>
            </w:r>
          </w:p>
        </w:tc>
        <w:tc>
          <w:tcPr>
            <w:tcW w:w="1985" w:type="dxa"/>
          </w:tcPr>
          <w:p w14:paraId="580756C1"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02BA6B3B" w14:textId="77777777" w:rsidTr="005F0933">
        <w:tc>
          <w:tcPr>
            <w:tcW w:w="2972" w:type="dxa"/>
          </w:tcPr>
          <w:p w14:paraId="5EDF592E"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 xml:space="preserve">Name/Alter der/des Tatverdächtigen </w:t>
            </w:r>
          </w:p>
        </w:tc>
        <w:tc>
          <w:tcPr>
            <w:tcW w:w="1985" w:type="dxa"/>
          </w:tcPr>
          <w:p w14:paraId="396D355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2DA43F92"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11278C46"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Erklärungsmöglichkeiten</w:t>
            </w:r>
          </w:p>
        </w:tc>
        <w:tc>
          <w:tcPr>
            <w:tcW w:w="1985" w:type="dxa"/>
          </w:tcPr>
          <w:p w14:paraId="353D10C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5EA122B0" w14:textId="77777777" w:rsidTr="005F0933">
        <w:tc>
          <w:tcPr>
            <w:tcW w:w="2972" w:type="dxa"/>
          </w:tcPr>
          <w:p w14:paraId="44B0795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Beziehungsstatus der Personen</w:t>
            </w:r>
          </w:p>
        </w:tc>
        <w:tc>
          <w:tcPr>
            <w:tcW w:w="1985" w:type="dxa"/>
          </w:tcPr>
          <w:p w14:paraId="412C06AE"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5109064B"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6243573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Eigene Hypothesen</w:t>
            </w:r>
          </w:p>
        </w:tc>
        <w:tc>
          <w:tcPr>
            <w:tcW w:w="1985" w:type="dxa"/>
          </w:tcPr>
          <w:p w14:paraId="4C75CF5E"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331B0256" w14:textId="77777777" w:rsidTr="005F0933">
        <w:tc>
          <w:tcPr>
            <w:tcW w:w="2972" w:type="dxa"/>
          </w:tcPr>
          <w:p w14:paraId="66BC961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Name von Zeugen</w:t>
            </w:r>
          </w:p>
        </w:tc>
        <w:tc>
          <w:tcPr>
            <w:tcW w:w="1985" w:type="dxa"/>
          </w:tcPr>
          <w:p w14:paraId="6BD726F4"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37FE51BB"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32924CC6"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Unterstützungsmöglichkeiten für den/ die Betroffene</w:t>
            </w:r>
          </w:p>
        </w:tc>
        <w:tc>
          <w:tcPr>
            <w:tcW w:w="1985" w:type="dxa"/>
          </w:tcPr>
          <w:p w14:paraId="3198199A"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57AA1CF2" w14:textId="77777777" w:rsidTr="005F0933">
        <w:tc>
          <w:tcPr>
            <w:tcW w:w="2972" w:type="dxa"/>
          </w:tcPr>
          <w:p w14:paraId="2E356B7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Beobachtung anderer Personen</w:t>
            </w:r>
          </w:p>
        </w:tc>
        <w:tc>
          <w:tcPr>
            <w:tcW w:w="1985" w:type="dxa"/>
          </w:tcPr>
          <w:p w14:paraId="5268A65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13C27050"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255B6795"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 xml:space="preserve">Mögliche Gefahren </w:t>
            </w:r>
          </w:p>
        </w:tc>
        <w:tc>
          <w:tcPr>
            <w:tcW w:w="1985" w:type="dxa"/>
          </w:tcPr>
          <w:p w14:paraId="3EA193A6"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3E0D4C36" w14:textId="77777777" w:rsidTr="005F0933">
        <w:tc>
          <w:tcPr>
            <w:tcW w:w="2972" w:type="dxa"/>
            <w:tcBorders>
              <w:bottom w:val="single" w:sz="4" w:space="0" w:color="auto"/>
            </w:tcBorders>
          </w:tcPr>
          <w:p w14:paraId="3425615B"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Austausch mit Kollegen:innen / Dritte</w:t>
            </w:r>
          </w:p>
        </w:tc>
        <w:tc>
          <w:tcPr>
            <w:tcW w:w="1985" w:type="dxa"/>
            <w:tcBorders>
              <w:bottom w:val="single" w:sz="4" w:space="0" w:color="auto"/>
            </w:tcBorders>
          </w:tcPr>
          <w:p w14:paraId="1914BA0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bottom w:val="nil"/>
            </w:tcBorders>
          </w:tcPr>
          <w:p w14:paraId="4B323DF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6180243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Nächste Schritte</w:t>
            </w:r>
          </w:p>
        </w:tc>
        <w:tc>
          <w:tcPr>
            <w:tcW w:w="1985" w:type="dxa"/>
          </w:tcPr>
          <w:p w14:paraId="0BFB2D80"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6B8F8E2F" w14:textId="77777777" w:rsidTr="005F0933">
        <w:tc>
          <w:tcPr>
            <w:tcW w:w="2972" w:type="dxa"/>
            <w:tcBorders>
              <w:left w:val="nil"/>
              <w:bottom w:val="nil"/>
              <w:right w:val="nil"/>
            </w:tcBorders>
          </w:tcPr>
          <w:p w14:paraId="1F317CC0"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1985" w:type="dxa"/>
            <w:tcBorders>
              <w:left w:val="nil"/>
              <w:bottom w:val="nil"/>
              <w:right w:val="nil"/>
            </w:tcBorders>
          </w:tcPr>
          <w:p w14:paraId="488B9004"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left w:val="nil"/>
              <w:bottom w:val="nil"/>
            </w:tcBorders>
          </w:tcPr>
          <w:p w14:paraId="2D20C11F"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5C9D89AB"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Eigene emotionale Lage</w:t>
            </w:r>
          </w:p>
        </w:tc>
        <w:tc>
          <w:tcPr>
            <w:tcW w:w="1985" w:type="dxa"/>
          </w:tcPr>
          <w:p w14:paraId="22B742EF"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2DF15EB7" w14:textId="77777777" w:rsidTr="005F0933">
        <w:tc>
          <w:tcPr>
            <w:tcW w:w="2972" w:type="dxa"/>
            <w:tcBorders>
              <w:top w:val="nil"/>
              <w:left w:val="nil"/>
              <w:bottom w:val="nil"/>
              <w:right w:val="nil"/>
            </w:tcBorders>
          </w:tcPr>
          <w:p w14:paraId="7D4E863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1985" w:type="dxa"/>
            <w:tcBorders>
              <w:top w:val="nil"/>
              <w:left w:val="nil"/>
              <w:bottom w:val="nil"/>
              <w:right w:val="nil"/>
            </w:tcBorders>
          </w:tcPr>
          <w:p w14:paraId="4880412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left w:val="nil"/>
              <w:bottom w:val="nil"/>
            </w:tcBorders>
          </w:tcPr>
          <w:p w14:paraId="7B50462A"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51A0A0A8"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Ergänzungen</w:t>
            </w:r>
          </w:p>
        </w:tc>
        <w:tc>
          <w:tcPr>
            <w:tcW w:w="1985" w:type="dxa"/>
          </w:tcPr>
          <w:p w14:paraId="1A404059"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2483D8A2" w14:textId="77777777" w:rsidTr="005F0933">
        <w:tc>
          <w:tcPr>
            <w:tcW w:w="2972" w:type="dxa"/>
            <w:tcBorders>
              <w:top w:val="nil"/>
              <w:left w:val="nil"/>
              <w:bottom w:val="nil"/>
              <w:right w:val="nil"/>
            </w:tcBorders>
          </w:tcPr>
          <w:p w14:paraId="1FCB57CB"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1985" w:type="dxa"/>
            <w:tcBorders>
              <w:top w:val="nil"/>
              <w:left w:val="nil"/>
              <w:bottom w:val="nil"/>
              <w:right w:val="nil"/>
            </w:tcBorders>
          </w:tcPr>
          <w:p w14:paraId="56F3BAE5"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567" w:type="dxa"/>
            <w:tcBorders>
              <w:top w:val="nil"/>
              <w:left w:val="nil"/>
              <w:bottom w:val="nil"/>
            </w:tcBorders>
          </w:tcPr>
          <w:p w14:paraId="5F55CD3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c>
          <w:tcPr>
            <w:tcW w:w="2976" w:type="dxa"/>
          </w:tcPr>
          <w:p w14:paraId="79AE91A4"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 xml:space="preserve">Weiterleitung der Informationen an: </w:t>
            </w:r>
          </w:p>
        </w:tc>
        <w:tc>
          <w:tcPr>
            <w:tcW w:w="1985" w:type="dxa"/>
          </w:tcPr>
          <w:p w14:paraId="3916388A"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bl>
    <w:p w14:paraId="7C6AA58D" w14:textId="77777777" w:rsidR="005F0933" w:rsidRDefault="005F0933" w:rsidP="005F0933"/>
    <w:p w14:paraId="0E20CF55" w14:textId="77777777" w:rsidR="005F0933" w:rsidRPr="005F0933" w:rsidRDefault="005F0933" w:rsidP="005F0933"/>
    <w:p w14:paraId="0F4EB5CC" w14:textId="77777777" w:rsidR="005F0933" w:rsidRDefault="005F0933" w:rsidP="00A47563">
      <w:pPr>
        <w:pStyle w:val="berschrift1"/>
        <w:numPr>
          <w:ilvl w:val="1"/>
          <w:numId w:val="25"/>
        </w:numPr>
        <w:ind w:left="567" w:hanging="567"/>
      </w:pPr>
      <w:bookmarkStart w:id="19" w:name="_Toc183714798"/>
      <w:r>
        <w:t>Dokumentation Krisen</w:t>
      </w:r>
      <w:bookmarkEnd w:id="19"/>
    </w:p>
    <w:p w14:paraId="58535F55" w14:textId="77777777" w:rsidR="005F0933" w:rsidRDefault="005F0933" w:rsidP="005F0933"/>
    <w:tbl>
      <w:tblPr>
        <w:tblStyle w:val="Tabellenraster"/>
        <w:tblW w:w="10485" w:type="dxa"/>
        <w:tblCellMar>
          <w:top w:w="57" w:type="dxa"/>
          <w:left w:w="57" w:type="dxa"/>
          <w:bottom w:w="57" w:type="dxa"/>
          <w:right w:w="57" w:type="dxa"/>
        </w:tblCellMar>
        <w:tblLook w:val="04A0" w:firstRow="1" w:lastRow="0" w:firstColumn="1" w:lastColumn="0" w:noHBand="0" w:noVBand="1"/>
      </w:tblPr>
      <w:tblGrid>
        <w:gridCol w:w="6286"/>
        <w:gridCol w:w="4199"/>
      </w:tblGrid>
      <w:tr w:rsidR="005F0933" w:rsidRPr="005F0933" w14:paraId="038EA671" w14:textId="77777777" w:rsidTr="005F0933">
        <w:tc>
          <w:tcPr>
            <w:tcW w:w="10485" w:type="dxa"/>
            <w:gridSpan w:val="2"/>
            <w:shd w:val="clear" w:color="auto" w:fill="FAFAFA" w:themeFill="background2" w:themeFillTint="33"/>
          </w:tcPr>
          <w:p w14:paraId="0FF34AF1" w14:textId="34AFC6AD"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 xml:space="preserve">Dokumentation </w:t>
            </w:r>
            <w:r>
              <w:rPr>
                <w:rFonts w:ascii="Source Sans Pro" w:hAnsi="Source Sans Pro" w:cs="Times New Roman"/>
                <w:sz w:val="20"/>
                <w:szCs w:val="20"/>
              </w:rPr>
              <w:t>Krise</w:t>
            </w:r>
            <w:r w:rsidRPr="005F0933">
              <w:rPr>
                <w:rFonts w:ascii="Source Sans Pro" w:hAnsi="Source Sans Pro" w:cs="Times New Roman"/>
                <w:sz w:val="20"/>
                <w:szCs w:val="20"/>
              </w:rPr>
              <w:t>:</w:t>
            </w:r>
          </w:p>
        </w:tc>
      </w:tr>
      <w:tr w:rsidR="005F0933" w:rsidRPr="005F0933" w14:paraId="1C8490AD" w14:textId="77777777" w:rsidTr="005F0933">
        <w:tc>
          <w:tcPr>
            <w:tcW w:w="6286" w:type="dxa"/>
          </w:tcPr>
          <w:p w14:paraId="1293FAF2" w14:textId="2971AC4C" w:rsidR="005F0933" w:rsidRPr="005F0933" w:rsidRDefault="005F0933" w:rsidP="000235F3">
            <w:pPr>
              <w:autoSpaceDE w:val="0"/>
              <w:autoSpaceDN w:val="0"/>
              <w:adjustRightInd w:val="0"/>
              <w:spacing w:before="0"/>
              <w:rPr>
                <w:rFonts w:ascii="Source Sans Pro" w:hAnsi="Source Sans Pro" w:cs="Times New Roman"/>
                <w:sz w:val="20"/>
                <w:szCs w:val="20"/>
              </w:rPr>
            </w:pPr>
            <w:r>
              <w:rPr>
                <w:rFonts w:ascii="Source Sans Pro" w:hAnsi="Source Sans Pro" w:cs="Times New Roman"/>
                <w:sz w:val="20"/>
                <w:szCs w:val="20"/>
              </w:rPr>
              <w:t>Was ist passiert</w:t>
            </w:r>
          </w:p>
        </w:tc>
        <w:tc>
          <w:tcPr>
            <w:tcW w:w="4199" w:type="dxa"/>
          </w:tcPr>
          <w:p w14:paraId="520ECAB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473D19FB" w14:textId="77777777" w:rsidTr="005F0933">
        <w:tc>
          <w:tcPr>
            <w:tcW w:w="6286" w:type="dxa"/>
          </w:tcPr>
          <w:p w14:paraId="24AEF26C" w14:textId="51485B39"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Beteiligte</w:t>
            </w:r>
          </w:p>
        </w:tc>
        <w:tc>
          <w:tcPr>
            <w:tcW w:w="4199" w:type="dxa"/>
          </w:tcPr>
          <w:p w14:paraId="6696EE33"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2266B73A" w14:textId="77777777" w:rsidTr="005F0933">
        <w:tc>
          <w:tcPr>
            <w:tcW w:w="6286" w:type="dxa"/>
          </w:tcPr>
          <w:p w14:paraId="0E1A8AE7"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Datum, Dauer</w:t>
            </w:r>
          </w:p>
        </w:tc>
        <w:tc>
          <w:tcPr>
            <w:tcW w:w="4199" w:type="dxa"/>
          </w:tcPr>
          <w:p w14:paraId="2B4F75CB"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5EDA12F6" w14:textId="77777777" w:rsidTr="005F0933">
        <w:tc>
          <w:tcPr>
            <w:tcW w:w="6286" w:type="dxa"/>
          </w:tcPr>
          <w:p w14:paraId="598FF4AD"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Ort</w:t>
            </w:r>
          </w:p>
        </w:tc>
        <w:tc>
          <w:tcPr>
            <w:tcW w:w="4199" w:type="dxa"/>
          </w:tcPr>
          <w:p w14:paraId="02AA6B11"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30F8E587" w14:textId="77777777" w:rsidTr="005F0933">
        <w:tc>
          <w:tcPr>
            <w:tcW w:w="6286" w:type="dxa"/>
          </w:tcPr>
          <w:p w14:paraId="6F165284" w14:textId="34306DC1"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Name/Alter der betroffenen Person</w:t>
            </w:r>
            <w:r>
              <w:rPr>
                <w:rFonts w:ascii="Source Sans Pro" w:hAnsi="Source Sans Pro" w:cs="Times New Roman"/>
                <w:sz w:val="20"/>
                <w:szCs w:val="20"/>
              </w:rPr>
              <w:t>(en)</w:t>
            </w:r>
          </w:p>
        </w:tc>
        <w:tc>
          <w:tcPr>
            <w:tcW w:w="4199" w:type="dxa"/>
          </w:tcPr>
          <w:p w14:paraId="4668790E"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13D1BC30" w14:textId="77777777" w:rsidTr="005F0933">
        <w:tc>
          <w:tcPr>
            <w:tcW w:w="6286" w:type="dxa"/>
          </w:tcPr>
          <w:p w14:paraId="3777B94F"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r w:rsidRPr="005F0933">
              <w:rPr>
                <w:rFonts w:ascii="Source Sans Pro" w:hAnsi="Source Sans Pro" w:cs="Times New Roman"/>
                <w:sz w:val="20"/>
                <w:szCs w:val="20"/>
              </w:rPr>
              <w:t>Name von Zeugen</w:t>
            </w:r>
          </w:p>
        </w:tc>
        <w:tc>
          <w:tcPr>
            <w:tcW w:w="4199" w:type="dxa"/>
          </w:tcPr>
          <w:p w14:paraId="070CDEF3"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312C31E4" w14:textId="77777777" w:rsidTr="005F0933">
        <w:tc>
          <w:tcPr>
            <w:tcW w:w="6286" w:type="dxa"/>
          </w:tcPr>
          <w:p w14:paraId="702D41D8" w14:textId="6DCFA943" w:rsidR="005F0933" w:rsidRPr="005F0933" w:rsidRDefault="005F0933" w:rsidP="000235F3">
            <w:pPr>
              <w:autoSpaceDE w:val="0"/>
              <w:autoSpaceDN w:val="0"/>
              <w:adjustRightInd w:val="0"/>
              <w:spacing w:before="0"/>
              <w:rPr>
                <w:rFonts w:ascii="Source Sans Pro" w:hAnsi="Source Sans Pro" w:cs="Times New Roman"/>
                <w:sz w:val="20"/>
                <w:szCs w:val="20"/>
              </w:rPr>
            </w:pPr>
            <w:r>
              <w:rPr>
                <w:rFonts w:ascii="Source Sans Pro" w:hAnsi="Source Sans Pro" w:cs="Times New Roman"/>
                <w:sz w:val="20"/>
                <w:szCs w:val="20"/>
              </w:rPr>
              <w:t>Wer wurde wann informiert?</w:t>
            </w:r>
          </w:p>
        </w:tc>
        <w:tc>
          <w:tcPr>
            <w:tcW w:w="4199" w:type="dxa"/>
          </w:tcPr>
          <w:p w14:paraId="1343F574"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7A71267D" w14:textId="77777777" w:rsidTr="005F0933">
        <w:tc>
          <w:tcPr>
            <w:tcW w:w="6286" w:type="dxa"/>
          </w:tcPr>
          <w:p w14:paraId="0782CE00" w14:textId="453A6F61" w:rsidR="005F0933" w:rsidRPr="005F0933" w:rsidRDefault="005F0933" w:rsidP="000235F3">
            <w:pPr>
              <w:autoSpaceDE w:val="0"/>
              <w:autoSpaceDN w:val="0"/>
              <w:adjustRightInd w:val="0"/>
              <w:spacing w:before="0"/>
              <w:rPr>
                <w:rFonts w:ascii="Source Sans Pro" w:hAnsi="Source Sans Pro" w:cs="Times New Roman"/>
                <w:sz w:val="20"/>
                <w:szCs w:val="20"/>
              </w:rPr>
            </w:pPr>
            <w:r>
              <w:rPr>
                <w:rFonts w:ascii="Source Sans Pro" w:hAnsi="Source Sans Pro" w:cs="Times New Roman"/>
                <w:sz w:val="20"/>
                <w:szCs w:val="20"/>
              </w:rPr>
              <w:t>Was wurde unternommen?</w:t>
            </w:r>
          </w:p>
        </w:tc>
        <w:tc>
          <w:tcPr>
            <w:tcW w:w="4199" w:type="dxa"/>
          </w:tcPr>
          <w:p w14:paraId="40258521" w14:textId="77777777" w:rsidR="005F0933" w:rsidRPr="005F0933" w:rsidRDefault="005F0933" w:rsidP="000235F3">
            <w:pPr>
              <w:autoSpaceDE w:val="0"/>
              <w:autoSpaceDN w:val="0"/>
              <w:adjustRightInd w:val="0"/>
              <w:spacing w:before="0"/>
              <w:rPr>
                <w:rFonts w:ascii="Source Sans Pro" w:hAnsi="Source Sans Pro" w:cs="Times New Roman"/>
                <w:sz w:val="20"/>
                <w:szCs w:val="20"/>
              </w:rPr>
            </w:pPr>
          </w:p>
        </w:tc>
      </w:tr>
      <w:tr w:rsidR="005F0933" w:rsidRPr="005F0933" w14:paraId="3FA30EA8" w14:textId="77777777" w:rsidTr="005F0933">
        <w:tc>
          <w:tcPr>
            <w:tcW w:w="6286" w:type="dxa"/>
            <w:tcBorders>
              <w:bottom w:val="single" w:sz="4" w:space="0" w:color="auto"/>
            </w:tcBorders>
          </w:tcPr>
          <w:p w14:paraId="1401C61E" w14:textId="32A125E5" w:rsidR="005F0933" w:rsidRPr="005F0933" w:rsidRDefault="005C6404" w:rsidP="000235F3">
            <w:pPr>
              <w:autoSpaceDE w:val="0"/>
              <w:autoSpaceDN w:val="0"/>
              <w:adjustRightInd w:val="0"/>
              <w:rPr>
                <w:rFonts w:ascii="Source Sans Pro" w:hAnsi="Source Sans Pro" w:cs="Times New Roman"/>
                <w:sz w:val="20"/>
                <w:szCs w:val="20"/>
              </w:rPr>
            </w:pPr>
            <w:r>
              <w:rPr>
                <w:rFonts w:ascii="Source Sans Pro" w:hAnsi="Source Sans Pro" w:cs="Times New Roman"/>
                <w:sz w:val="20"/>
                <w:szCs w:val="20"/>
              </w:rPr>
              <w:t>Was muss noch geschehen?</w:t>
            </w:r>
          </w:p>
        </w:tc>
        <w:tc>
          <w:tcPr>
            <w:tcW w:w="4199" w:type="dxa"/>
            <w:tcBorders>
              <w:bottom w:val="single" w:sz="4" w:space="0" w:color="auto"/>
            </w:tcBorders>
          </w:tcPr>
          <w:p w14:paraId="231A3655" w14:textId="77777777" w:rsidR="005F0933" w:rsidRPr="005F0933" w:rsidRDefault="005F0933" w:rsidP="000235F3">
            <w:pPr>
              <w:autoSpaceDE w:val="0"/>
              <w:autoSpaceDN w:val="0"/>
              <w:adjustRightInd w:val="0"/>
              <w:rPr>
                <w:rFonts w:ascii="Source Sans Pro" w:hAnsi="Source Sans Pro" w:cs="Times New Roman"/>
                <w:sz w:val="20"/>
                <w:szCs w:val="20"/>
              </w:rPr>
            </w:pPr>
          </w:p>
        </w:tc>
      </w:tr>
    </w:tbl>
    <w:p w14:paraId="0AC8B18F" w14:textId="77777777" w:rsidR="005F0933" w:rsidRDefault="005F0933" w:rsidP="005F0933"/>
    <w:p w14:paraId="377B4AD9" w14:textId="77777777" w:rsidR="005F0933" w:rsidRPr="005F0933" w:rsidRDefault="005F0933" w:rsidP="005F0933"/>
    <w:p w14:paraId="3EF45BC2" w14:textId="53644346" w:rsidR="00326B08" w:rsidRDefault="0097414E" w:rsidP="00326B08">
      <w:pPr>
        <w:pStyle w:val="berschrift1"/>
        <w:numPr>
          <w:ilvl w:val="1"/>
          <w:numId w:val="25"/>
        </w:numPr>
        <w:ind w:left="567" w:hanging="567"/>
      </w:pPr>
      <w:bookmarkStart w:id="20" w:name="_Toc183714799"/>
      <w:r w:rsidRPr="00A47563">
        <w:lastRenderedPageBreak/>
        <w:t>Checklisten Krisen</w:t>
      </w:r>
      <w:bookmarkEnd w:id="20"/>
    </w:p>
    <w:p w14:paraId="692676A5" w14:textId="77777777" w:rsidR="00326B08" w:rsidRDefault="00326B08" w:rsidP="00326B08"/>
    <w:p w14:paraId="0DE7A9CF" w14:textId="2EE649D6" w:rsidR="00326B08" w:rsidRDefault="004107A1" w:rsidP="00326B08">
      <w:r>
        <w:t xml:space="preserve">Kontakte: </w:t>
      </w:r>
    </w:p>
    <w:p w14:paraId="6F592059" w14:textId="77777777" w:rsidR="004107A1" w:rsidRDefault="004107A1" w:rsidP="00326B08"/>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5098"/>
        <w:gridCol w:w="4390"/>
      </w:tblGrid>
      <w:tr w:rsidR="004107A1" w:rsidRPr="00E0455F" w14:paraId="2EC823FB" w14:textId="77777777" w:rsidTr="00093F23">
        <w:tc>
          <w:tcPr>
            <w:tcW w:w="5098" w:type="dxa"/>
            <w:vAlign w:val="center"/>
          </w:tcPr>
          <w:p w14:paraId="3A0262F2"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Polizei</w:t>
            </w:r>
          </w:p>
        </w:tc>
        <w:tc>
          <w:tcPr>
            <w:tcW w:w="4390" w:type="dxa"/>
            <w:vAlign w:val="center"/>
          </w:tcPr>
          <w:p w14:paraId="089A9EBB"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110</w:t>
            </w:r>
          </w:p>
        </w:tc>
      </w:tr>
      <w:tr w:rsidR="004107A1" w:rsidRPr="00E0455F" w14:paraId="3159FD05" w14:textId="77777777" w:rsidTr="00093F23">
        <w:tc>
          <w:tcPr>
            <w:tcW w:w="5098" w:type="dxa"/>
            <w:vAlign w:val="center"/>
          </w:tcPr>
          <w:p w14:paraId="4F1928ED"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Feuerwehr</w:t>
            </w:r>
          </w:p>
        </w:tc>
        <w:tc>
          <w:tcPr>
            <w:tcW w:w="4390" w:type="dxa"/>
            <w:vAlign w:val="center"/>
          </w:tcPr>
          <w:p w14:paraId="1343F6A6"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112</w:t>
            </w:r>
          </w:p>
        </w:tc>
      </w:tr>
      <w:tr w:rsidR="004107A1" w:rsidRPr="00E0455F" w14:paraId="286232EC" w14:textId="77777777" w:rsidTr="00093F23">
        <w:tc>
          <w:tcPr>
            <w:tcW w:w="5098" w:type="dxa"/>
            <w:vAlign w:val="center"/>
          </w:tcPr>
          <w:p w14:paraId="644C83ED"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Rettungsdienst</w:t>
            </w:r>
          </w:p>
        </w:tc>
        <w:tc>
          <w:tcPr>
            <w:tcW w:w="4390" w:type="dxa"/>
            <w:vAlign w:val="center"/>
          </w:tcPr>
          <w:p w14:paraId="666E1681"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112</w:t>
            </w:r>
          </w:p>
        </w:tc>
      </w:tr>
      <w:tr w:rsidR="004107A1" w:rsidRPr="00E0455F" w14:paraId="2D1EBBF2" w14:textId="77777777" w:rsidTr="00093F23">
        <w:tc>
          <w:tcPr>
            <w:tcW w:w="5098" w:type="dxa"/>
            <w:vAlign w:val="center"/>
          </w:tcPr>
          <w:p w14:paraId="5A485C54"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Ärztlicher Bereitschaftsdienst</w:t>
            </w:r>
          </w:p>
        </w:tc>
        <w:tc>
          <w:tcPr>
            <w:tcW w:w="4390" w:type="dxa"/>
            <w:vAlign w:val="center"/>
          </w:tcPr>
          <w:p w14:paraId="250ADF21"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116 117</w:t>
            </w:r>
          </w:p>
        </w:tc>
      </w:tr>
      <w:tr w:rsidR="004107A1" w:rsidRPr="00E0455F" w14:paraId="72F9F2A4" w14:textId="77777777" w:rsidTr="00093F23">
        <w:tc>
          <w:tcPr>
            <w:tcW w:w="5098" w:type="dxa"/>
            <w:vAlign w:val="center"/>
          </w:tcPr>
          <w:p w14:paraId="0F1D0D48"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Psychiatrische Notfallambulanz</w:t>
            </w:r>
          </w:p>
        </w:tc>
        <w:tc>
          <w:tcPr>
            <w:tcW w:w="4390" w:type="dxa"/>
            <w:vAlign w:val="center"/>
          </w:tcPr>
          <w:p w14:paraId="689338E1"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579B33F8" w14:textId="77777777" w:rsidTr="00093F23">
        <w:tc>
          <w:tcPr>
            <w:tcW w:w="5098" w:type="dxa"/>
            <w:vAlign w:val="center"/>
          </w:tcPr>
          <w:p w14:paraId="79DE74C9"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 xml:space="preserve">Leitung / Bereitschaftsdienst: </w:t>
            </w:r>
            <w:r w:rsidRPr="00E0455F">
              <w:rPr>
                <w:rFonts w:ascii="Source Sans Pro" w:hAnsi="Source Sans Pro"/>
                <w:color w:val="000000" w:themeColor="text1"/>
                <w:sz w:val="21"/>
                <w:szCs w:val="21"/>
              </w:rPr>
              <w:tab/>
            </w:r>
          </w:p>
        </w:tc>
        <w:tc>
          <w:tcPr>
            <w:tcW w:w="4390" w:type="dxa"/>
            <w:vAlign w:val="center"/>
          </w:tcPr>
          <w:p w14:paraId="663342EC"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74A31208" w14:textId="77777777" w:rsidTr="00093F23">
        <w:tc>
          <w:tcPr>
            <w:tcW w:w="5098" w:type="dxa"/>
            <w:vAlign w:val="center"/>
          </w:tcPr>
          <w:p w14:paraId="7825A1EF"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 xml:space="preserve">Leitung / Vertretung: </w:t>
            </w:r>
          </w:p>
        </w:tc>
        <w:tc>
          <w:tcPr>
            <w:tcW w:w="4390" w:type="dxa"/>
            <w:vAlign w:val="center"/>
          </w:tcPr>
          <w:p w14:paraId="56C23CCB"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1D85A4C0" w14:textId="77777777" w:rsidTr="00093F23">
        <w:tc>
          <w:tcPr>
            <w:tcW w:w="5098" w:type="dxa"/>
            <w:vAlign w:val="center"/>
          </w:tcPr>
          <w:p w14:paraId="2EF7B864"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 xml:space="preserve">Giftnotruf </w:t>
            </w:r>
          </w:p>
        </w:tc>
        <w:tc>
          <w:tcPr>
            <w:tcW w:w="4390" w:type="dxa"/>
            <w:vAlign w:val="center"/>
          </w:tcPr>
          <w:p w14:paraId="706994FD"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1B7420D3" w14:textId="77777777" w:rsidTr="00093F23">
        <w:tc>
          <w:tcPr>
            <w:tcW w:w="5098" w:type="dxa"/>
            <w:vAlign w:val="center"/>
          </w:tcPr>
          <w:p w14:paraId="2B0E1060"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Hilfetelefon Sexueller Missbrauch</w:t>
            </w:r>
          </w:p>
        </w:tc>
        <w:tc>
          <w:tcPr>
            <w:tcW w:w="4390" w:type="dxa"/>
            <w:vAlign w:val="center"/>
          </w:tcPr>
          <w:p w14:paraId="5596F64F"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0800 - 2255530</w:t>
            </w:r>
          </w:p>
        </w:tc>
      </w:tr>
      <w:tr w:rsidR="004107A1" w:rsidRPr="00E0455F" w14:paraId="2347C5C6" w14:textId="77777777" w:rsidTr="00093F23">
        <w:tc>
          <w:tcPr>
            <w:tcW w:w="5098" w:type="dxa"/>
            <w:vAlign w:val="center"/>
          </w:tcPr>
          <w:p w14:paraId="511BF640"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 xml:space="preserve">Fachstelle Sexualdelikte der Polizei </w:t>
            </w:r>
          </w:p>
        </w:tc>
        <w:tc>
          <w:tcPr>
            <w:tcW w:w="4390" w:type="dxa"/>
            <w:vAlign w:val="center"/>
          </w:tcPr>
          <w:p w14:paraId="38C2C68C"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7B71B968" w14:textId="77777777" w:rsidTr="00093F23">
        <w:tc>
          <w:tcPr>
            <w:tcW w:w="5098" w:type="dxa"/>
            <w:vAlign w:val="center"/>
          </w:tcPr>
          <w:p w14:paraId="137AF966"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Seelsorge (anonym)</w:t>
            </w:r>
          </w:p>
        </w:tc>
        <w:tc>
          <w:tcPr>
            <w:tcW w:w="4390" w:type="dxa"/>
            <w:vAlign w:val="center"/>
          </w:tcPr>
          <w:p w14:paraId="6FBE87EE"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+49 (0) 800/1110111 oder +49 (0)800/1110222</w:t>
            </w:r>
          </w:p>
        </w:tc>
      </w:tr>
      <w:tr w:rsidR="004107A1" w:rsidRPr="00E0455F" w14:paraId="5BA18BD2" w14:textId="77777777" w:rsidTr="00093F23">
        <w:tc>
          <w:tcPr>
            <w:tcW w:w="5098" w:type="dxa"/>
            <w:vAlign w:val="center"/>
          </w:tcPr>
          <w:p w14:paraId="54E2C60A" w14:textId="77777777" w:rsidR="004107A1" w:rsidRPr="008F4584" w:rsidRDefault="004107A1" w:rsidP="00093F23">
            <w:pPr>
              <w:spacing w:after="60" w:line="300" w:lineRule="auto"/>
              <w:ind w:right="-567"/>
              <w:jc w:val="both"/>
              <w:rPr>
                <w:rFonts w:ascii="Source Sans Pro" w:hAnsi="Source Sans Pro"/>
                <w:color w:val="000000" w:themeColor="text1"/>
                <w:sz w:val="21"/>
                <w:szCs w:val="21"/>
              </w:rPr>
            </w:pPr>
            <w:r w:rsidRPr="008F4584">
              <w:rPr>
                <w:rFonts w:ascii="Source Sans Pro" w:hAnsi="Source Sans Pro"/>
                <w:color w:val="000000" w:themeColor="text1"/>
                <w:sz w:val="21"/>
                <w:szCs w:val="21"/>
              </w:rPr>
              <w:t xml:space="preserve">CVJM Geschäftsstelle: </w:t>
            </w:r>
          </w:p>
        </w:tc>
        <w:tc>
          <w:tcPr>
            <w:tcW w:w="4390" w:type="dxa"/>
            <w:vAlign w:val="center"/>
          </w:tcPr>
          <w:p w14:paraId="1AD43FD5"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4FEE87D8" w14:textId="77777777" w:rsidTr="00093F23">
        <w:tc>
          <w:tcPr>
            <w:tcW w:w="5098" w:type="dxa"/>
            <w:vAlign w:val="center"/>
          </w:tcPr>
          <w:p w14:paraId="5F7DCF07" w14:textId="77777777" w:rsidR="004107A1" w:rsidRPr="008F4584" w:rsidRDefault="004107A1" w:rsidP="00093F23">
            <w:pPr>
              <w:spacing w:after="60" w:line="300" w:lineRule="auto"/>
              <w:ind w:right="-567"/>
              <w:jc w:val="both"/>
              <w:rPr>
                <w:rFonts w:ascii="Source Sans Pro" w:hAnsi="Source Sans Pro"/>
                <w:color w:val="000000" w:themeColor="text1"/>
                <w:sz w:val="21"/>
                <w:szCs w:val="21"/>
              </w:rPr>
            </w:pPr>
            <w:r w:rsidRPr="008F4584">
              <w:rPr>
                <w:rFonts w:ascii="Source Sans Pro" w:hAnsi="Source Sans Pro"/>
                <w:color w:val="000000" w:themeColor="text1"/>
                <w:sz w:val="21"/>
                <w:szCs w:val="21"/>
              </w:rPr>
              <w:t>Vorsitzender / Pate</w:t>
            </w:r>
          </w:p>
        </w:tc>
        <w:tc>
          <w:tcPr>
            <w:tcW w:w="4390" w:type="dxa"/>
            <w:vAlign w:val="center"/>
          </w:tcPr>
          <w:p w14:paraId="787C3447"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r w:rsidR="004107A1" w:rsidRPr="00E0455F" w14:paraId="38339059" w14:textId="77777777" w:rsidTr="00093F23">
        <w:tc>
          <w:tcPr>
            <w:tcW w:w="5098" w:type="dxa"/>
            <w:vAlign w:val="center"/>
          </w:tcPr>
          <w:p w14:paraId="0CDE53A5"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Ecclesia-Notfallnummer</w:t>
            </w:r>
          </w:p>
          <w:p w14:paraId="483BA32E"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r w:rsidRPr="00E0455F">
              <w:rPr>
                <w:rFonts w:ascii="Source Sans Pro" w:hAnsi="Source Sans Pro"/>
                <w:color w:val="000000" w:themeColor="text1"/>
                <w:sz w:val="21"/>
                <w:szCs w:val="21"/>
              </w:rPr>
              <w:t xml:space="preserve">Ecclesia-Aktenzeichen: </w:t>
            </w:r>
          </w:p>
        </w:tc>
        <w:tc>
          <w:tcPr>
            <w:tcW w:w="4390" w:type="dxa"/>
            <w:vAlign w:val="center"/>
          </w:tcPr>
          <w:p w14:paraId="32EFE511" w14:textId="77777777" w:rsidR="004107A1" w:rsidRPr="00E0455F" w:rsidRDefault="004107A1" w:rsidP="00093F23">
            <w:pPr>
              <w:spacing w:after="60" w:line="300" w:lineRule="auto"/>
              <w:ind w:right="-567"/>
              <w:jc w:val="both"/>
              <w:rPr>
                <w:rFonts w:ascii="Source Sans Pro" w:hAnsi="Source Sans Pro"/>
                <w:color w:val="000000" w:themeColor="text1"/>
                <w:sz w:val="21"/>
                <w:szCs w:val="21"/>
              </w:rPr>
            </w:pPr>
          </w:p>
        </w:tc>
      </w:tr>
    </w:tbl>
    <w:p w14:paraId="7236C3CC" w14:textId="77777777" w:rsidR="004107A1" w:rsidRPr="00326B08" w:rsidRDefault="004107A1" w:rsidP="00326B08"/>
    <w:p w14:paraId="48933626" w14:textId="77777777" w:rsidR="00A47563" w:rsidRDefault="00A47563" w:rsidP="00A47563">
      <w:pPr>
        <w:spacing w:line="276" w:lineRule="auto"/>
        <w:rPr>
          <w:rFonts w:ascii="Source Sans Pro" w:hAnsi="Source Sans Pro" w:cs="StoneSans-Semibold"/>
          <w:sz w:val="20"/>
          <w:szCs w:val="20"/>
        </w:rPr>
      </w:pPr>
    </w:p>
    <w:p w14:paraId="2C303FFB" w14:textId="77777777" w:rsidR="00EA127A" w:rsidRDefault="00EA127A">
      <w:pPr>
        <w:rPr>
          <w:rFonts w:ascii="Source Sans Pro" w:hAnsi="Source Sans Pro" w:cs="StoneSans-Semibold"/>
          <w:sz w:val="20"/>
          <w:szCs w:val="20"/>
        </w:rPr>
      </w:pPr>
      <w:r>
        <w:rPr>
          <w:rFonts w:ascii="Source Sans Pro" w:hAnsi="Source Sans Pro" w:cs="StoneSans-Semibold"/>
          <w:sz w:val="20"/>
          <w:szCs w:val="20"/>
        </w:rPr>
        <w:br w:type="page"/>
      </w:r>
    </w:p>
    <w:p w14:paraId="393DC231" w14:textId="7BACB888" w:rsidR="00A47563" w:rsidRPr="00A47563" w:rsidRDefault="00A47563" w:rsidP="004E635F">
      <w:pPr>
        <w:pBdr>
          <w:bottom w:val="single" w:sz="4" w:space="1" w:color="auto"/>
        </w:pBdr>
        <w:spacing w:line="276" w:lineRule="auto"/>
        <w:rPr>
          <w:rFonts w:ascii="Source Sans Pro" w:hAnsi="Source Sans Pro" w:cs="StoneSans-Semibold"/>
          <w:sz w:val="20"/>
          <w:szCs w:val="20"/>
        </w:rPr>
      </w:pPr>
      <w:r w:rsidRPr="00A47563">
        <w:rPr>
          <w:rFonts w:ascii="Source Sans Pro" w:hAnsi="Source Sans Pro" w:cs="StoneSans-Semibold"/>
          <w:sz w:val="20"/>
          <w:szCs w:val="20"/>
        </w:rPr>
        <w:lastRenderedPageBreak/>
        <w:t xml:space="preserve">Aufgaben vor Ort: </w:t>
      </w:r>
      <w:r w:rsidRPr="00A47563">
        <w:rPr>
          <w:rFonts w:ascii="Source Sans Pro" w:hAnsi="Source Sans Pro" w:cs="StoneSans-Semibold"/>
          <w:sz w:val="20"/>
          <w:szCs w:val="20"/>
        </w:rPr>
        <w:tab/>
        <w:t>Unfälle, Epidemien</w:t>
      </w:r>
    </w:p>
    <w:p w14:paraId="114F97C9" w14:textId="47C16658"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Sicherstellen der medizinischen Versorgung: </w:t>
      </w:r>
    </w:p>
    <w:p w14:paraId="357EC686" w14:textId="1F9A19F1" w:rsidR="00A47563" w:rsidRPr="004E635F" w:rsidRDefault="00A47563" w:rsidP="004E635F">
      <w:pPr>
        <w:pStyle w:val="Listenabsatz"/>
        <w:numPr>
          <w:ilvl w:val="1"/>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Betroffene abschirmen</w:t>
      </w:r>
    </w:p>
    <w:p w14:paraId="5B92C79D" w14:textId="29FDC324" w:rsidR="00A47563" w:rsidRPr="004E635F" w:rsidRDefault="00A47563" w:rsidP="004E635F">
      <w:pPr>
        <w:pStyle w:val="Listenabsatz"/>
        <w:numPr>
          <w:ilvl w:val="1"/>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erste Hilfe leisten oder beauftragen </w:t>
      </w:r>
    </w:p>
    <w:p w14:paraId="2900B012" w14:textId="22EA9F6A" w:rsidR="00A47563" w:rsidRPr="004E635F" w:rsidRDefault="00A47563" w:rsidP="004E635F">
      <w:pPr>
        <w:pStyle w:val="Listenabsatz"/>
        <w:numPr>
          <w:ilvl w:val="1"/>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ggf. ärztliche Versorgung (Notruf, ggf. Polizei) </w:t>
      </w:r>
    </w:p>
    <w:p w14:paraId="1A6F7ACF" w14:textId="546C7146"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Verifizierung der Sachlage / Informationen einholen</w:t>
      </w:r>
    </w:p>
    <w:p w14:paraId="41C709A0" w14:textId="49268A2C"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Bereitschaftsdienst / Freizeitleitung informieren</w:t>
      </w:r>
    </w:p>
    <w:p w14:paraId="0BC92255" w14:textId="727ECF93"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Angehörige kontaktieren (bei Minderjährigen sofort, bei Volljährigen nur in Absprache mit den betroffenen TN bzw. mit deren Einverständnis) </w:t>
      </w:r>
    </w:p>
    <w:p w14:paraId="3E36DD3D" w14:textId="0547837F"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(eigene) Erreichbarkeit sicherstellen (Handy, E-Mail) </w:t>
      </w:r>
    </w:p>
    <w:p w14:paraId="59D23624" w14:textId="4E00435D"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interne Dokumentation der Handlungsschritte</w:t>
      </w:r>
    </w:p>
    <w:p w14:paraId="7073D9C4" w14:textId="77777777"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8.</w:t>
      </w:r>
      <w:r w:rsidRPr="004E635F">
        <w:rPr>
          <w:rFonts w:ascii="Source Sans Pro" w:hAnsi="Source Sans Pro" w:cs="StoneSans-Semibold"/>
          <w:sz w:val="20"/>
          <w:szCs w:val="20"/>
        </w:rPr>
        <w:tab/>
        <w:t xml:space="preserve">Bei Unfällen: </w:t>
      </w:r>
      <w:r w:rsidRPr="004E635F">
        <w:rPr>
          <w:rFonts w:ascii="Source Sans Pro" w:hAnsi="Source Sans Pro" w:cs="StoneSans-Semibold"/>
          <w:sz w:val="20"/>
          <w:szCs w:val="20"/>
        </w:rPr>
        <w:tab/>
        <w:t xml:space="preserve">Beweissicherung (z.B. bei Unfällen) </w:t>
      </w:r>
    </w:p>
    <w:p w14:paraId="27763A7A" w14:textId="4E9B3CDE" w:rsidR="00A47563" w:rsidRPr="004E635F" w:rsidRDefault="00A47563" w:rsidP="004E635F">
      <w:pPr>
        <w:pStyle w:val="Listenabsatz"/>
        <w:numPr>
          <w:ilvl w:val="1"/>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Identität von Beteiligten und/oder Zeugen aufnehmen </w:t>
      </w:r>
    </w:p>
    <w:p w14:paraId="7DAE20F9" w14:textId="1A1F3BD6" w:rsidR="00A47563" w:rsidRPr="004E635F" w:rsidRDefault="00A47563" w:rsidP="004E635F">
      <w:pPr>
        <w:pStyle w:val="Listenabsatz"/>
        <w:numPr>
          <w:ilvl w:val="1"/>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evtl. Fotos von Unfällen sichern </w:t>
      </w:r>
    </w:p>
    <w:p w14:paraId="1C33FBAD" w14:textId="5FE60651" w:rsidR="00A47563" w:rsidRPr="004E635F" w:rsidRDefault="00A47563" w:rsidP="004E635F">
      <w:pPr>
        <w:pStyle w:val="Listenabsatz"/>
        <w:numPr>
          <w:ilvl w:val="0"/>
          <w:numId w:val="32"/>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Bei Evakuierungen: Die Gruppe an einen geschützten Ort bringen. Grundversorgung sichern. Außer autorisierten Personen (Polizei etc.) keinen Personen Zugang gewähren.</w:t>
      </w:r>
    </w:p>
    <w:p w14:paraId="114AE20F" w14:textId="77777777" w:rsidR="00A47563" w:rsidRPr="00A47563" w:rsidRDefault="00A47563" w:rsidP="00A47563">
      <w:pPr>
        <w:spacing w:line="276" w:lineRule="auto"/>
        <w:rPr>
          <w:rFonts w:ascii="Source Sans Pro" w:hAnsi="Source Sans Pro" w:cs="StoneSans-Semibold"/>
          <w:sz w:val="20"/>
          <w:szCs w:val="20"/>
        </w:rPr>
      </w:pPr>
    </w:p>
    <w:p w14:paraId="00CF147F" w14:textId="77777777" w:rsidR="00A47563" w:rsidRPr="00A47563" w:rsidRDefault="00A47563" w:rsidP="00A47563">
      <w:pPr>
        <w:spacing w:line="276" w:lineRule="auto"/>
        <w:rPr>
          <w:rFonts w:ascii="Source Sans Pro" w:hAnsi="Source Sans Pro" w:cs="StoneSans-Semibold"/>
          <w:sz w:val="20"/>
          <w:szCs w:val="20"/>
        </w:rPr>
      </w:pPr>
    </w:p>
    <w:p w14:paraId="1C8B72EB" w14:textId="40AB6FA9" w:rsidR="00A47563" w:rsidRPr="00A47563" w:rsidRDefault="00A47563" w:rsidP="004E635F">
      <w:pPr>
        <w:pBdr>
          <w:bottom w:val="single" w:sz="4" w:space="1" w:color="auto"/>
        </w:pBdr>
        <w:spacing w:line="276" w:lineRule="auto"/>
        <w:rPr>
          <w:rFonts w:ascii="Source Sans Pro" w:hAnsi="Source Sans Pro" w:cs="StoneSans-Semibold"/>
          <w:sz w:val="20"/>
          <w:szCs w:val="20"/>
        </w:rPr>
      </w:pPr>
      <w:r w:rsidRPr="00A47563">
        <w:rPr>
          <w:rFonts w:ascii="Source Sans Pro" w:hAnsi="Source Sans Pro" w:cs="StoneSans-Semibold"/>
          <w:sz w:val="20"/>
          <w:szCs w:val="20"/>
        </w:rPr>
        <w:t xml:space="preserve">Aufgaben vor Ort: </w:t>
      </w:r>
      <w:r w:rsidRPr="00A47563">
        <w:rPr>
          <w:rFonts w:ascii="Source Sans Pro" w:hAnsi="Source Sans Pro" w:cs="StoneSans-Semibold"/>
          <w:sz w:val="20"/>
          <w:szCs w:val="20"/>
        </w:rPr>
        <w:tab/>
        <w:t>Diebstahl, Überfälle</w:t>
      </w:r>
    </w:p>
    <w:p w14:paraId="2CC45436" w14:textId="0D63ED75"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Falls nötig: </w:t>
      </w:r>
      <w:r w:rsidRPr="004E635F">
        <w:rPr>
          <w:rFonts w:ascii="Source Sans Pro" w:hAnsi="Source Sans Pro" w:cs="StoneSans-Semibold"/>
          <w:sz w:val="20"/>
          <w:szCs w:val="20"/>
        </w:rPr>
        <w:tab/>
        <w:t xml:space="preserve">Sicherstellen der medizinischen Versorgung: </w:t>
      </w:r>
    </w:p>
    <w:p w14:paraId="02DF6B9B" w14:textId="5E8E0B2F" w:rsidR="00A47563" w:rsidRPr="004E635F" w:rsidRDefault="00A47563" w:rsidP="004E635F">
      <w:pPr>
        <w:pStyle w:val="Listenabsatz"/>
        <w:numPr>
          <w:ilvl w:val="1"/>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erste Hilfe leisten oder beauftragen </w:t>
      </w:r>
    </w:p>
    <w:p w14:paraId="502FDC2E" w14:textId="3602F161" w:rsidR="00A47563" w:rsidRPr="004E635F" w:rsidRDefault="00A47563" w:rsidP="004E635F">
      <w:pPr>
        <w:pStyle w:val="Listenabsatz"/>
        <w:numPr>
          <w:ilvl w:val="1"/>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ggf. ärztliche Versorgung (Notruf, ggf. Polizei) </w:t>
      </w:r>
    </w:p>
    <w:p w14:paraId="571EC21E" w14:textId="6D826BDD"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Bereitschaftsdienst / Freizeitleitung informieren </w:t>
      </w:r>
    </w:p>
    <w:p w14:paraId="5209D330" w14:textId="2FB8A92C"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Verifizierung der Sachlage / Informationen einholen / Sicherheitsrisiko einschätzen</w:t>
      </w:r>
    </w:p>
    <w:p w14:paraId="5DF7AD8E" w14:textId="2C1FBC21"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Polizei informieren und mit dieser die nächsten Schritte absprechen</w:t>
      </w:r>
    </w:p>
    <w:p w14:paraId="01CA079E" w14:textId="10FC5538"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Angehörige kontaktieren (bei Minderjährigen sofort, bei Volljährigen nur in Absprache mit den betroffenen TN bzw. mit deren Einverständnis) </w:t>
      </w:r>
    </w:p>
    <w:p w14:paraId="3E92E282" w14:textId="7CD1B9FB"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(eigene) Erreichbarkeit sicherstellen (Handy, E-Mail) </w:t>
      </w:r>
    </w:p>
    <w:p w14:paraId="24087238" w14:textId="01F849DF" w:rsidR="00A47563" w:rsidRPr="004E635F" w:rsidRDefault="00A47563" w:rsidP="004E635F">
      <w:pPr>
        <w:pStyle w:val="Listenabsatz"/>
        <w:numPr>
          <w:ilvl w:val="0"/>
          <w:numId w:val="34"/>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interne Dokumentation der Handlungsschritte</w:t>
      </w:r>
    </w:p>
    <w:p w14:paraId="7312826B" w14:textId="77777777" w:rsidR="00A47563" w:rsidRPr="00A47563" w:rsidRDefault="00A47563" w:rsidP="00A47563">
      <w:pPr>
        <w:spacing w:line="276" w:lineRule="auto"/>
        <w:rPr>
          <w:rFonts w:ascii="Source Sans Pro" w:hAnsi="Source Sans Pro" w:cs="StoneSans-Semibold"/>
          <w:sz w:val="20"/>
          <w:szCs w:val="20"/>
        </w:rPr>
      </w:pPr>
    </w:p>
    <w:p w14:paraId="282225EE" w14:textId="77777777" w:rsidR="00A47563" w:rsidRPr="00A47563" w:rsidRDefault="00A47563" w:rsidP="00A47563">
      <w:pPr>
        <w:spacing w:line="276" w:lineRule="auto"/>
        <w:rPr>
          <w:rFonts w:ascii="Source Sans Pro" w:hAnsi="Source Sans Pro" w:cs="StoneSans-Semibold"/>
          <w:sz w:val="20"/>
          <w:szCs w:val="20"/>
        </w:rPr>
      </w:pPr>
      <w:r w:rsidRPr="00A47563">
        <w:rPr>
          <w:rFonts w:ascii="Source Sans Pro" w:hAnsi="Source Sans Pro" w:cs="StoneSans-Semibold"/>
          <w:sz w:val="20"/>
          <w:szCs w:val="20"/>
        </w:rPr>
        <w:t> </w:t>
      </w:r>
    </w:p>
    <w:p w14:paraId="7D6E5652" w14:textId="49E6B0BE" w:rsidR="00A47563" w:rsidRPr="00A47563" w:rsidRDefault="00A47563" w:rsidP="004E635F">
      <w:pPr>
        <w:pBdr>
          <w:bottom w:val="single" w:sz="4" w:space="1" w:color="auto"/>
        </w:pBdr>
        <w:spacing w:line="276" w:lineRule="auto"/>
        <w:rPr>
          <w:rFonts w:ascii="Source Sans Pro" w:hAnsi="Source Sans Pro" w:cs="StoneSans-Semibold"/>
          <w:sz w:val="20"/>
          <w:szCs w:val="20"/>
        </w:rPr>
      </w:pPr>
      <w:r w:rsidRPr="00A47563">
        <w:rPr>
          <w:rFonts w:ascii="Source Sans Pro" w:hAnsi="Source Sans Pro" w:cs="StoneSans-Semibold"/>
          <w:sz w:val="20"/>
          <w:szCs w:val="20"/>
        </w:rPr>
        <w:t xml:space="preserve">Aufgaben vor Ort: </w:t>
      </w:r>
      <w:r w:rsidRPr="00A47563">
        <w:rPr>
          <w:rFonts w:ascii="Source Sans Pro" w:hAnsi="Source Sans Pro" w:cs="StoneSans-Semibold"/>
          <w:sz w:val="20"/>
          <w:szCs w:val="20"/>
        </w:rPr>
        <w:tab/>
        <w:t>(sexualisierte) Gewalt / Kindeswohlgefährdung intern</w:t>
      </w:r>
    </w:p>
    <w:p w14:paraId="0CF28419" w14:textId="556EFD4C"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Das Leitungsteam der jeweiligen Freizeit wird sofort informiert und verantwortet die Umsetzung der ersten Schritte </w:t>
      </w:r>
    </w:p>
    <w:p w14:paraId="4EC273BF" w14:textId="41EBF056"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Betroffene und mutmaßliche Täter:innen </w:t>
      </w:r>
    </w:p>
    <w:p w14:paraId="14DF36DD" w14:textId="45889603" w:rsidR="00A47563" w:rsidRPr="004E635F" w:rsidRDefault="00A47563" w:rsidP="004E635F">
      <w:pPr>
        <w:pStyle w:val="Listenabsatz"/>
        <w:numPr>
          <w:ilvl w:val="1"/>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Werden sofort getrennt</w:t>
      </w:r>
    </w:p>
    <w:p w14:paraId="524872E8" w14:textId="386FE14B" w:rsidR="00A47563" w:rsidRPr="004E635F" w:rsidRDefault="00A47563" w:rsidP="004E635F">
      <w:pPr>
        <w:pStyle w:val="Listenabsatz"/>
        <w:numPr>
          <w:ilvl w:val="1"/>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Werden beaufsichtigt</w:t>
      </w:r>
    </w:p>
    <w:p w14:paraId="406D1815" w14:textId="2FFB2D07" w:rsidR="00A47563" w:rsidRPr="004E635F" w:rsidRDefault="00A47563" w:rsidP="004E635F">
      <w:pPr>
        <w:pStyle w:val="Listenabsatz"/>
        <w:numPr>
          <w:ilvl w:val="1"/>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Gesprächsangebot (mindestens für die / den Betroffenen) schaffen</w:t>
      </w:r>
    </w:p>
    <w:p w14:paraId="3441A363" w14:textId="211CF5A7"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Im Falle einer Vergewaltigung medizinische Grundversorgung schnellstmöglich sicherstellen </w:t>
      </w:r>
    </w:p>
    <w:p w14:paraId="5525EAED" w14:textId="6DAB0E62"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Polizei (Fachstelle) informieren</w:t>
      </w:r>
    </w:p>
    <w:p w14:paraId="2AB25765" w14:textId="3DA23B31"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Voraussetzung für Sachaufklärung schaffen</w:t>
      </w:r>
    </w:p>
    <w:p w14:paraId="16CF9A9B" w14:textId="1E4B9FB1"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Bei Minderjährigen sofort Kontakt zu Erziehungsberechtigten herstellen, bei Volljährigen nur in Absprache mit den TN bzw. mit deren Einverständnis </w:t>
      </w:r>
    </w:p>
    <w:p w14:paraId="356AE8C7" w14:textId="7E2B320E"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(eigene) Erreichbarkeit sicherstellen (Handy, E-Mail) </w:t>
      </w:r>
    </w:p>
    <w:p w14:paraId="6170E42C" w14:textId="382DBBA3" w:rsidR="00A47563" w:rsidRPr="004E635F" w:rsidRDefault="00A47563" w:rsidP="004E635F">
      <w:pPr>
        <w:pStyle w:val="Listenabsatz"/>
        <w:numPr>
          <w:ilvl w:val="0"/>
          <w:numId w:val="35"/>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Dokumentation der Handlungsschritte zur rechtlichen Absicherung der Leitung.</w:t>
      </w:r>
    </w:p>
    <w:p w14:paraId="42EE4992" w14:textId="77777777" w:rsidR="00A47563" w:rsidRPr="00A47563" w:rsidRDefault="00A47563" w:rsidP="00A47563">
      <w:pPr>
        <w:spacing w:line="276" w:lineRule="auto"/>
        <w:rPr>
          <w:rFonts w:ascii="Source Sans Pro" w:hAnsi="Source Sans Pro" w:cs="StoneSans-Semibold"/>
          <w:sz w:val="20"/>
          <w:szCs w:val="20"/>
        </w:rPr>
      </w:pPr>
    </w:p>
    <w:p w14:paraId="4A893ADC" w14:textId="77777777" w:rsidR="00A47563" w:rsidRDefault="00A47563" w:rsidP="00A47563">
      <w:pPr>
        <w:spacing w:line="276" w:lineRule="auto"/>
        <w:rPr>
          <w:rFonts w:ascii="Source Sans Pro" w:hAnsi="Source Sans Pro" w:cs="StoneSans-Semibold"/>
          <w:sz w:val="20"/>
          <w:szCs w:val="20"/>
        </w:rPr>
      </w:pPr>
    </w:p>
    <w:p w14:paraId="439A90DE" w14:textId="77777777" w:rsidR="004E635F" w:rsidRPr="00A47563" w:rsidRDefault="004E635F" w:rsidP="00A47563">
      <w:pPr>
        <w:spacing w:line="276" w:lineRule="auto"/>
        <w:rPr>
          <w:rFonts w:ascii="Source Sans Pro" w:hAnsi="Source Sans Pro" w:cs="StoneSans-Semibold"/>
          <w:sz w:val="20"/>
          <w:szCs w:val="20"/>
        </w:rPr>
      </w:pPr>
    </w:p>
    <w:p w14:paraId="61321ADC" w14:textId="693C05B5" w:rsidR="00A47563" w:rsidRPr="00A47563" w:rsidRDefault="00A47563" w:rsidP="004E635F">
      <w:pPr>
        <w:pBdr>
          <w:bottom w:val="single" w:sz="4" w:space="1" w:color="auto"/>
        </w:pBdr>
        <w:spacing w:line="276" w:lineRule="auto"/>
        <w:rPr>
          <w:rFonts w:ascii="Source Sans Pro" w:hAnsi="Source Sans Pro" w:cs="StoneSans-Semibold"/>
          <w:sz w:val="20"/>
          <w:szCs w:val="20"/>
        </w:rPr>
      </w:pPr>
      <w:r w:rsidRPr="00A47563">
        <w:rPr>
          <w:rFonts w:ascii="Source Sans Pro" w:hAnsi="Source Sans Pro" w:cs="StoneSans-Semibold"/>
          <w:sz w:val="20"/>
          <w:szCs w:val="20"/>
        </w:rPr>
        <w:t xml:space="preserve">Aufgaben vor Ort: </w:t>
      </w:r>
      <w:r w:rsidRPr="00A47563">
        <w:rPr>
          <w:rFonts w:ascii="Source Sans Pro" w:hAnsi="Source Sans Pro" w:cs="StoneSans-Semibold"/>
          <w:sz w:val="20"/>
          <w:szCs w:val="20"/>
        </w:rPr>
        <w:tab/>
        <w:t>(sexualisierte) Gewalt / Kindeswohlgefährdung extern</w:t>
      </w:r>
    </w:p>
    <w:p w14:paraId="5A3D4568" w14:textId="112B373B" w:rsidR="00A47563" w:rsidRPr="004E635F" w:rsidRDefault="00A47563" w:rsidP="004E635F">
      <w:pPr>
        <w:pStyle w:val="Listenabsatz"/>
        <w:numPr>
          <w:ilvl w:val="0"/>
          <w:numId w:val="37"/>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Das Leitungsteam der jeweiligen Freizeit wird sofort informiert und verantwortet die Umsetzung der ersten Schritte </w:t>
      </w:r>
    </w:p>
    <w:p w14:paraId="7B9C9EAA" w14:textId="29F952D6" w:rsidR="00A47563" w:rsidRPr="004E635F" w:rsidRDefault="00A47563" w:rsidP="004E635F">
      <w:pPr>
        <w:pStyle w:val="Listenabsatz"/>
        <w:numPr>
          <w:ilvl w:val="0"/>
          <w:numId w:val="37"/>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lastRenderedPageBreak/>
        <w:t>Betroffene über die nächsten Schritte informieren</w:t>
      </w:r>
    </w:p>
    <w:p w14:paraId="427FD193" w14:textId="45254DA8" w:rsidR="00A47563" w:rsidRPr="004E635F" w:rsidRDefault="00A47563" w:rsidP="004E635F">
      <w:pPr>
        <w:pStyle w:val="Listenabsatz"/>
        <w:numPr>
          <w:ilvl w:val="0"/>
          <w:numId w:val="37"/>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Polizei oder Fachstelle (Jugendamt) informieren</w:t>
      </w:r>
    </w:p>
    <w:p w14:paraId="3C97CAF2" w14:textId="0F0641AE" w:rsidR="00A47563" w:rsidRPr="004E635F" w:rsidRDefault="00A47563" w:rsidP="004E635F">
      <w:pPr>
        <w:pStyle w:val="Listenabsatz"/>
        <w:numPr>
          <w:ilvl w:val="0"/>
          <w:numId w:val="37"/>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(eigene) Erreichbarkeit sicherstellen (Handy, E-Mail) </w:t>
      </w:r>
    </w:p>
    <w:p w14:paraId="265177E3" w14:textId="16BF9856" w:rsidR="00A47563" w:rsidRPr="004E635F" w:rsidRDefault="00A47563" w:rsidP="004E635F">
      <w:pPr>
        <w:pStyle w:val="Listenabsatz"/>
        <w:numPr>
          <w:ilvl w:val="0"/>
          <w:numId w:val="37"/>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Dokumentation der Handlungsschritte </w:t>
      </w:r>
    </w:p>
    <w:p w14:paraId="1E710E5E" w14:textId="77777777" w:rsidR="00A47563" w:rsidRDefault="00A47563" w:rsidP="00A47563">
      <w:pPr>
        <w:spacing w:line="276" w:lineRule="auto"/>
        <w:rPr>
          <w:rFonts w:ascii="Source Sans Pro" w:hAnsi="Source Sans Pro" w:cs="StoneSans-Semibold"/>
          <w:sz w:val="20"/>
          <w:szCs w:val="20"/>
        </w:rPr>
      </w:pPr>
    </w:p>
    <w:p w14:paraId="609DFE2F" w14:textId="77777777" w:rsidR="004E635F" w:rsidRPr="00A47563" w:rsidRDefault="004E635F" w:rsidP="00A47563">
      <w:pPr>
        <w:spacing w:line="276" w:lineRule="auto"/>
        <w:rPr>
          <w:rFonts w:ascii="Source Sans Pro" w:hAnsi="Source Sans Pro" w:cs="StoneSans-Semibold"/>
          <w:sz w:val="20"/>
          <w:szCs w:val="20"/>
        </w:rPr>
      </w:pPr>
    </w:p>
    <w:p w14:paraId="3F599D14" w14:textId="47225182" w:rsidR="00A47563" w:rsidRPr="00A47563" w:rsidRDefault="00A47563" w:rsidP="004E635F">
      <w:pPr>
        <w:pBdr>
          <w:bottom w:val="single" w:sz="4" w:space="1" w:color="auto"/>
        </w:pBdr>
        <w:spacing w:line="276" w:lineRule="auto"/>
        <w:rPr>
          <w:rFonts w:ascii="Source Sans Pro" w:hAnsi="Source Sans Pro" w:cs="StoneSans-Semibold"/>
          <w:sz w:val="20"/>
          <w:szCs w:val="20"/>
        </w:rPr>
      </w:pPr>
      <w:r w:rsidRPr="00A47563">
        <w:rPr>
          <w:rFonts w:ascii="Source Sans Pro" w:hAnsi="Source Sans Pro" w:cs="StoneSans-Semibold"/>
          <w:sz w:val="20"/>
          <w:szCs w:val="20"/>
        </w:rPr>
        <w:t xml:space="preserve">Aufgaben vor Ort: </w:t>
      </w:r>
      <w:r w:rsidRPr="00A47563">
        <w:rPr>
          <w:rFonts w:ascii="Source Sans Pro" w:hAnsi="Source Sans Pro" w:cs="StoneSans-Semibold"/>
          <w:sz w:val="20"/>
          <w:szCs w:val="20"/>
        </w:rPr>
        <w:tab/>
        <w:t>Todesfall</w:t>
      </w:r>
    </w:p>
    <w:p w14:paraId="6BEBEC98" w14:textId="6B9218A6"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Bereitschaftsdienst / Leitung informieren</w:t>
      </w:r>
    </w:p>
    <w:p w14:paraId="54E06560" w14:textId="5BD12B46"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Notruf und Polizei informieren </w:t>
      </w:r>
    </w:p>
    <w:p w14:paraId="3F9DEBC4" w14:textId="1FAF867B"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Sicherstellen der Betreuung der Betroffenen vor Ort </w:t>
      </w:r>
    </w:p>
    <w:p w14:paraId="286A9A84" w14:textId="151F503B"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Krisenteam CVJM-Westbund informieren</w:t>
      </w:r>
    </w:p>
    <w:p w14:paraId="1CB68B67" w14:textId="6BE6B455"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notärztliche Hilfe ggf. für Anwesende sicherstellen </w:t>
      </w:r>
    </w:p>
    <w:p w14:paraId="220EB2E8" w14:textId="1836F4E2"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Polizei: </w:t>
      </w:r>
      <w:r w:rsidRPr="004E635F">
        <w:rPr>
          <w:rFonts w:ascii="Source Sans Pro" w:hAnsi="Source Sans Pro" w:cs="StoneSans-Semibold"/>
          <w:sz w:val="20"/>
          <w:szCs w:val="20"/>
        </w:rPr>
        <w:tab/>
        <w:t>Verifizierung der Umstände des Todesfalls, Zeugenbefragung</w:t>
      </w:r>
    </w:p>
    <w:p w14:paraId="28F22282" w14:textId="1D853AD3"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Angehörige kontaktieren (bei Minderjährigen sofort, bei Volljährigen nur in Absprache mit den betroffenen TN bzw. mit deren Einverständnis) </w:t>
      </w:r>
    </w:p>
    <w:p w14:paraId="6C229FDA" w14:textId="6BC376B9"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 xml:space="preserve">(eigene) Erreichbarkeit sicherstellen (Handy, E-Mail) </w:t>
      </w:r>
    </w:p>
    <w:p w14:paraId="075B6B1B" w14:textId="5AC4992D" w:rsidR="00A47563" w:rsidRPr="004E635F" w:rsidRDefault="00A47563" w:rsidP="004E635F">
      <w:pPr>
        <w:pStyle w:val="Listenabsatz"/>
        <w:numPr>
          <w:ilvl w:val="0"/>
          <w:numId w:val="38"/>
        </w:numPr>
        <w:spacing w:line="276" w:lineRule="auto"/>
        <w:rPr>
          <w:rFonts w:ascii="Source Sans Pro" w:hAnsi="Source Sans Pro" w:cs="StoneSans-Semibold"/>
          <w:sz w:val="20"/>
          <w:szCs w:val="20"/>
        </w:rPr>
      </w:pPr>
      <w:r w:rsidRPr="004E635F">
        <w:rPr>
          <w:rFonts w:ascii="Source Sans Pro" w:hAnsi="Source Sans Pro" w:cs="StoneSans-Semibold"/>
          <w:sz w:val="20"/>
          <w:szCs w:val="20"/>
        </w:rPr>
        <w:t>interne Dokumentation der Handlungsschritte</w:t>
      </w:r>
    </w:p>
    <w:p w14:paraId="5928967E" w14:textId="77777777" w:rsidR="00A47563" w:rsidRPr="00A47563" w:rsidRDefault="00A47563" w:rsidP="00A47563">
      <w:pPr>
        <w:spacing w:line="276" w:lineRule="auto"/>
        <w:rPr>
          <w:rFonts w:ascii="Source Sans Pro" w:hAnsi="Source Sans Pro" w:cs="StoneSans-Semibold"/>
          <w:sz w:val="20"/>
          <w:szCs w:val="20"/>
        </w:rPr>
      </w:pPr>
    </w:p>
    <w:p w14:paraId="052235A5" w14:textId="77777777" w:rsidR="00A47563" w:rsidRPr="00A47563" w:rsidRDefault="00A47563" w:rsidP="00A47563">
      <w:pPr>
        <w:spacing w:line="276" w:lineRule="auto"/>
        <w:rPr>
          <w:rFonts w:ascii="Source Sans Pro" w:hAnsi="Source Sans Pro" w:cs="StoneSans-Semibold"/>
          <w:sz w:val="20"/>
          <w:szCs w:val="20"/>
        </w:rPr>
      </w:pPr>
    </w:p>
    <w:p w14:paraId="5ACBC5F0" w14:textId="00323E86" w:rsidR="00A47563" w:rsidRPr="00A47563" w:rsidRDefault="00A47563" w:rsidP="00404A56">
      <w:pPr>
        <w:pBdr>
          <w:bottom w:val="single" w:sz="4" w:space="1" w:color="auto"/>
        </w:pBdr>
        <w:spacing w:line="276" w:lineRule="auto"/>
        <w:rPr>
          <w:rFonts w:ascii="Source Sans Pro" w:hAnsi="Source Sans Pro" w:cs="StoneSans-Semibold"/>
          <w:sz w:val="20"/>
          <w:szCs w:val="20"/>
        </w:rPr>
      </w:pPr>
      <w:r w:rsidRPr="00A47563">
        <w:rPr>
          <w:rFonts w:ascii="Source Sans Pro" w:hAnsi="Source Sans Pro" w:cs="StoneSans-Semibold"/>
          <w:sz w:val="20"/>
          <w:szCs w:val="20"/>
        </w:rPr>
        <w:t xml:space="preserve">Aufgaben vor Ort: </w:t>
      </w:r>
      <w:r w:rsidRPr="00A47563">
        <w:rPr>
          <w:rFonts w:ascii="Source Sans Pro" w:hAnsi="Source Sans Pro" w:cs="StoneSans-Semibold"/>
          <w:sz w:val="20"/>
          <w:szCs w:val="20"/>
        </w:rPr>
        <w:tab/>
        <w:t>Suizidandrohung</w:t>
      </w:r>
    </w:p>
    <w:p w14:paraId="567568EB" w14:textId="1E16A085" w:rsidR="00A47563" w:rsidRPr="00404A56" w:rsidRDefault="00A47563" w:rsidP="00404A56">
      <w:pPr>
        <w:pStyle w:val="Listenabsatz"/>
        <w:numPr>
          <w:ilvl w:val="0"/>
          <w:numId w:val="39"/>
        </w:numPr>
        <w:spacing w:line="276" w:lineRule="auto"/>
        <w:rPr>
          <w:rFonts w:ascii="Source Sans Pro" w:hAnsi="Source Sans Pro" w:cs="StoneSans-Semibold"/>
          <w:sz w:val="20"/>
          <w:szCs w:val="20"/>
        </w:rPr>
      </w:pPr>
      <w:r w:rsidRPr="00404A56">
        <w:rPr>
          <w:rFonts w:ascii="Source Sans Pro" w:hAnsi="Source Sans Pro" w:cs="StoneSans-Semibold"/>
          <w:sz w:val="20"/>
          <w:szCs w:val="20"/>
        </w:rPr>
        <w:t xml:space="preserve">Bei akuter Gefährdung: Notruf und Polizei informieren </w:t>
      </w:r>
    </w:p>
    <w:p w14:paraId="7146EC50" w14:textId="74FB7D99" w:rsidR="00A47563" w:rsidRPr="00404A56" w:rsidRDefault="00A47563" w:rsidP="00404A56">
      <w:pPr>
        <w:pStyle w:val="Listenabsatz"/>
        <w:numPr>
          <w:ilvl w:val="0"/>
          <w:numId w:val="39"/>
        </w:numPr>
        <w:spacing w:line="276" w:lineRule="auto"/>
        <w:rPr>
          <w:rFonts w:ascii="Source Sans Pro" w:hAnsi="Source Sans Pro" w:cs="StoneSans-Semibold"/>
          <w:sz w:val="20"/>
          <w:szCs w:val="20"/>
        </w:rPr>
      </w:pPr>
      <w:r w:rsidRPr="00404A56">
        <w:rPr>
          <w:rFonts w:ascii="Source Sans Pro" w:hAnsi="Source Sans Pro" w:cs="StoneSans-Semibold"/>
          <w:sz w:val="20"/>
          <w:szCs w:val="20"/>
        </w:rPr>
        <w:t>Bereitschaftsdienst / Leitung informieren</w:t>
      </w:r>
    </w:p>
    <w:p w14:paraId="48E4BD50" w14:textId="09C02F69" w:rsidR="00A47563" w:rsidRPr="00404A56" w:rsidRDefault="00A47563" w:rsidP="00404A56">
      <w:pPr>
        <w:pStyle w:val="Listenabsatz"/>
        <w:numPr>
          <w:ilvl w:val="0"/>
          <w:numId w:val="39"/>
        </w:numPr>
        <w:spacing w:line="276" w:lineRule="auto"/>
        <w:rPr>
          <w:rFonts w:ascii="Source Sans Pro" w:hAnsi="Source Sans Pro" w:cs="StoneSans-Semibold"/>
          <w:sz w:val="20"/>
          <w:szCs w:val="20"/>
        </w:rPr>
      </w:pPr>
      <w:r w:rsidRPr="00404A56">
        <w:rPr>
          <w:rFonts w:ascii="Source Sans Pro" w:hAnsi="Source Sans Pro" w:cs="StoneSans-Semibold"/>
          <w:sz w:val="20"/>
          <w:szCs w:val="20"/>
        </w:rPr>
        <w:t xml:space="preserve">Sicherstellen der Betreuung der Betroffenen vor Ort </w:t>
      </w:r>
    </w:p>
    <w:p w14:paraId="0A3F7078" w14:textId="3EBFC8DF" w:rsidR="00A47563" w:rsidRPr="00404A56" w:rsidRDefault="00A47563" w:rsidP="00404A56">
      <w:pPr>
        <w:pStyle w:val="Listenabsatz"/>
        <w:numPr>
          <w:ilvl w:val="0"/>
          <w:numId w:val="39"/>
        </w:numPr>
        <w:spacing w:line="276" w:lineRule="auto"/>
        <w:rPr>
          <w:rFonts w:ascii="Source Sans Pro" w:hAnsi="Source Sans Pro" w:cs="StoneSans-Semibold"/>
          <w:sz w:val="20"/>
          <w:szCs w:val="20"/>
        </w:rPr>
      </w:pPr>
      <w:r w:rsidRPr="00404A56">
        <w:rPr>
          <w:rFonts w:ascii="Source Sans Pro" w:hAnsi="Source Sans Pro" w:cs="StoneSans-Semibold"/>
          <w:sz w:val="20"/>
          <w:szCs w:val="20"/>
        </w:rPr>
        <w:t xml:space="preserve">Angehörige kontaktieren (bei Minderjährigen sofort, bei Volljährigen nur in Absprache mit den betroffenen TN bzw. mit deren Einverständnis) </w:t>
      </w:r>
    </w:p>
    <w:p w14:paraId="3ECA6D3B" w14:textId="05468AA0" w:rsidR="00A47563" w:rsidRPr="00404A56" w:rsidRDefault="00A47563" w:rsidP="00404A56">
      <w:pPr>
        <w:pStyle w:val="Listenabsatz"/>
        <w:numPr>
          <w:ilvl w:val="0"/>
          <w:numId w:val="39"/>
        </w:numPr>
        <w:spacing w:line="276" w:lineRule="auto"/>
        <w:rPr>
          <w:rFonts w:ascii="Source Sans Pro" w:hAnsi="Source Sans Pro" w:cs="StoneSans-Semibold"/>
          <w:sz w:val="20"/>
          <w:szCs w:val="20"/>
        </w:rPr>
      </w:pPr>
      <w:r w:rsidRPr="00404A56">
        <w:rPr>
          <w:rFonts w:ascii="Source Sans Pro" w:hAnsi="Source Sans Pro" w:cs="StoneSans-Semibold"/>
          <w:sz w:val="20"/>
          <w:szCs w:val="20"/>
        </w:rPr>
        <w:t xml:space="preserve">(eigene) Erreichbarkeit sicherstellen (Handy, E-Mail) </w:t>
      </w:r>
    </w:p>
    <w:p w14:paraId="13A14410" w14:textId="40968334" w:rsidR="00A47563" w:rsidRPr="00404A56" w:rsidRDefault="00A47563" w:rsidP="00404A56">
      <w:pPr>
        <w:pStyle w:val="Listenabsatz"/>
        <w:numPr>
          <w:ilvl w:val="0"/>
          <w:numId w:val="39"/>
        </w:numPr>
        <w:spacing w:line="276" w:lineRule="auto"/>
        <w:rPr>
          <w:rFonts w:ascii="Source Sans Pro" w:hAnsi="Source Sans Pro" w:cs="StoneSans-Semibold"/>
          <w:sz w:val="20"/>
          <w:szCs w:val="20"/>
        </w:rPr>
      </w:pPr>
      <w:r w:rsidRPr="00404A56">
        <w:rPr>
          <w:rFonts w:ascii="Source Sans Pro" w:hAnsi="Source Sans Pro" w:cs="StoneSans-Semibold"/>
          <w:sz w:val="20"/>
          <w:szCs w:val="20"/>
        </w:rPr>
        <w:t>interne Dokumentation der Handlungsschritte</w:t>
      </w:r>
    </w:p>
    <w:sectPr w:rsidR="00A47563" w:rsidRPr="00404A56" w:rsidSect="0075796D">
      <w:headerReference w:type="even" r:id="rId15"/>
      <w:headerReference w:type="default" r:id="rId16"/>
      <w:footerReference w:type="default" r:id="rId17"/>
      <w:headerReference w:type="first" r:id="rId18"/>
      <w:pgSz w:w="11906" w:h="16838"/>
      <w:pgMar w:top="1462" w:right="720" w:bottom="883" w:left="720" w:header="708"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C231F" w14:textId="77777777" w:rsidR="00396FBF" w:rsidRDefault="00396FBF" w:rsidP="00D77433">
      <w:r>
        <w:separator/>
      </w:r>
    </w:p>
  </w:endnote>
  <w:endnote w:type="continuationSeparator" w:id="0">
    <w:p w14:paraId="4F089FB9" w14:textId="77777777" w:rsidR="00396FBF" w:rsidRDefault="00396FBF" w:rsidP="00D7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toneSans-Semibold">
    <w:altName w:val="Stone Sans"/>
    <w:panose1 w:val="020B0604020202020204"/>
    <w:charset w:val="4D"/>
    <w:family w:val="swiss"/>
    <w:pitch w:val="default"/>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4B27" w14:textId="318C8A6E" w:rsidR="00D77433" w:rsidRPr="00E7464C" w:rsidRDefault="007A14A2" w:rsidP="00D77433">
    <w:pPr>
      <w:pStyle w:val="Fuzeile"/>
      <w:pBdr>
        <w:top w:val="single" w:sz="4" w:space="1" w:color="auto"/>
      </w:pBdr>
      <w:rPr>
        <w:rFonts w:ascii="Source Sans Pro" w:hAnsi="Source Sans Pro"/>
        <w:sz w:val="16"/>
        <w:szCs w:val="16"/>
      </w:rPr>
    </w:pPr>
    <w:r w:rsidRPr="00E7464C">
      <w:rPr>
        <w:rFonts w:ascii="Source Sans Pro" w:hAnsi="Source Sans Pro"/>
        <w:sz w:val="16"/>
        <w:szCs w:val="16"/>
        <w:highlight w:val="yellow"/>
      </w:rPr>
      <w:t>Bat Man</w:t>
    </w:r>
    <w:r w:rsidR="00D77433" w:rsidRPr="00E7464C">
      <w:rPr>
        <w:rFonts w:ascii="Source Sans Pro" w:hAnsi="Source Sans Pro"/>
        <w:sz w:val="16"/>
        <w:szCs w:val="16"/>
        <w:highlight w:val="yellow"/>
      </w:rPr>
      <w:ptab w:relativeTo="margin" w:alignment="center" w:leader="none"/>
    </w:r>
    <w:r w:rsidR="00A0521C" w:rsidRPr="00E7464C">
      <w:rPr>
        <w:rFonts w:ascii="Source Sans Pro" w:hAnsi="Source Sans Pro"/>
        <w:sz w:val="16"/>
        <w:szCs w:val="16"/>
        <w:highlight w:val="yellow"/>
      </w:rPr>
      <w:fldChar w:fldCharType="begin"/>
    </w:r>
    <w:r w:rsidR="00A0521C" w:rsidRPr="00E7464C">
      <w:rPr>
        <w:rFonts w:ascii="Source Sans Pro" w:hAnsi="Source Sans Pro"/>
        <w:sz w:val="16"/>
        <w:szCs w:val="16"/>
        <w:highlight w:val="yellow"/>
      </w:rPr>
      <w:instrText xml:space="preserve"> PAGE \* MERGEFORMAT </w:instrText>
    </w:r>
    <w:r w:rsidR="00A0521C" w:rsidRPr="00E7464C">
      <w:rPr>
        <w:rFonts w:ascii="Source Sans Pro" w:hAnsi="Source Sans Pro"/>
        <w:sz w:val="16"/>
        <w:szCs w:val="16"/>
        <w:highlight w:val="yellow"/>
      </w:rPr>
      <w:fldChar w:fldCharType="separate"/>
    </w:r>
    <w:r w:rsidR="00A0521C" w:rsidRPr="00E7464C">
      <w:rPr>
        <w:rFonts w:ascii="Source Sans Pro" w:hAnsi="Source Sans Pro"/>
        <w:noProof/>
        <w:sz w:val="16"/>
        <w:szCs w:val="16"/>
        <w:highlight w:val="yellow"/>
      </w:rPr>
      <w:t>1</w:t>
    </w:r>
    <w:r w:rsidR="00A0521C" w:rsidRPr="00E7464C">
      <w:rPr>
        <w:rFonts w:ascii="Source Sans Pro" w:hAnsi="Source Sans Pro"/>
        <w:sz w:val="16"/>
        <w:szCs w:val="16"/>
        <w:highlight w:val="yellow"/>
      </w:rPr>
      <w:fldChar w:fldCharType="end"/>
    </w:r>
    <w:r w:rsidR="00A0521C" w:rsidRPr="00E7464C">
      <w:rPr>
        <w:rFonts w:ascii="Source Sans Pro" w:hAnsi="Source Sans Pro"/>
        <w:sz w:val="16"/>
        <w:szCs w:val="16"/>
        <w:highlight w:val="yellow"/>
      </w:rPr>
      <w:t xml:space="preserve"> / </w:t>
    </w:r>
    <w:r w:rsidR="00A0521C" w:rsidRPr="00E7464C">
      <w:rPr>
        <w:rFonts w:ascii="Source Sans Pro" w:hAnsi="Source Sans Pro"/>
        <w:sz w:val="16"/>
        <w:szCs w:val="16"/>
        <w:highlight w:val="yellow"/>
      </w:rPr>
      <w:fldChar w:fldCharType="begin"/>
    </w:r>
    <w:r w:rsidR="00A0521C" w:rsidRPr="00E7464C">
      <w:rPr>
        <w:rFonts w:ascii="Source Sans Pro" w:hAnsi="Source Sans Pro"/>
        <w:sz w:val="16"/>
        <w:szCs w:val="16"/>
        <w:highlight w:val="yellow"/>
      </w:rPr>
      <w:instrText xml:space="preserve"> NUMPAGES  \* MERGEFORMAT </w:instrText>
    </w:r>
    <w:r w:rsidR="00A0521C" w:rsidRPr="00E7464C">
      <w:rPr>
        <w:rFonts w:ascii="Source Sans Pro" w:hAnsi="Source Sans Pro"/>
        <w:sz w:val="16"/>
        <w:szCs w:val="16"/>
        <w:highlight w:val="yellow"/>
      </w:rPr>
      <w:fldChar w:fldCharType="separate"/>
    </w:r>
    <w:r w:rsidR="00A0521C" w:rsidRPr="00E7464C">
      <w:rPr>
        <w:rFonts w:ascii="Source Sans Pro" w:hAnsi="Source Sans Pro"/>
        <w:noProof/>
        <w:sz w:val="16"/>
        <w:szCs w:val="16"/>
        <w:highlight w:val="yellow"/>
      </w:rPr>
      <w:t>3</w:t>
    </w:r>
    <w:r w:rsidR="00A0521C" w:rsidRPr="00E7464C">
      <w:rPr>
        <w:rFonts w:ascii="Source Sans Pro" w:hAnsi="Source Sans Pro"/>
        <w:sz w:val="16"/>
        <w:szCs w:val="16"/>
        <w:highlight w:val="yellow"/>
      </w:rPr>
      <w:fldChar w:fldCharType="end"/>
    </w:r>
    <w:r w:rsidR="00D77433" w:rsidRPr="00E7464C">
      <w:rPr>
        <w:rFonts w:ascii="Source Sans Pro" w:hAnsi="Source Sans Pro"/>
        <w:sz w:val="16"/>
        <w:szCs w:val="16"/>
        <w:highlight w:val="yellow"/>
      </w:rPr>
      <w:ptab w:relativeTo="margin" w:alignment="right" w:leader="none"/>
    </w:r>
    <w:r w:rsidR="00A0521C" w:rsidRPr="00E7464C">
      <w:rPr>
        <w:rFonts w:ascii="Source Sans Pro" w:hAnsi="Source Sans Pro"/>
        <w:sz w:val="16"/>
        <w:szCs w:val="16"/>
        <w:highlight w:val="yellow"/>
      </w:rPr>
      <w:fldChar w:fldCharType="begin"/>
    </w:r>
    <w:r w:rsidR="00A0521C" w:rsidRPr="00E7464C">
      <w:rPr>
        <w:rFonts w:ascii="Source Sans Pro" w:hAnsi="Source Sans Pro"/>
        <w:sz w:val="16"/>
        <w:szCs w:val="16"/>
        <w:highlight w:val="yellow"/>
      </w:rPr>
      <w:instrText xml:space="preserve"> DATE  \* MERGEFORMAT </w:instrText>
    </w:r>
    <w:r w:rsidR="00A0521C" w:rsidRPr="00E7464C">
      <w:rPr>
        <w:rFonts w:ascii="Source Sans Pro" w:hAnsi="Source Sans Pro"/>
        <w:sz w:val="16"/>
        <w:szCs w:val="16"/>
        <w:highlight w:val="yellow"/>
      </w:rPr>
      <w:fldChar w:fldCharType="separate"/>
    </w:r>
    <w:r w:rsidR="00326B08">
      <w:rPr>
        <w:rFonts w:ascii="Source Sans Pro" w:hAnsi="Source Sans Pro"/>
        <w:noProof/>
        <w:sz w:val="16"/>
        <w:szCs w:val="16"/>
        <w:highlight w:val="yellow"/>
      </w:rPr>
      <w:t>15.03.25</w:t>
    </w:r>
    <w:r w:rsidR="00A0521C" w:rsidRPr="00E7464C">
      <w:rPr>
        <w:rFonts w:ascii="Source Sans Pro" w:hAnsi="Source Sans Pro"/>
        <w:sz w:val="16"/>
        <w:szCs w:val="16"/>
        <w:highlight w:val="yell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93EF4" w14:textId="77777777" w:rsidR="00396FBF" w:rsidRDefault="00396FBF" w:rsidP="00D77433">
      <w:r>
        <w:separator/>
      </w:r>
    </w:p>
  </w:footnote>
  <w:footnote w:type="continuationSeparator" w:id="0">
    <w:p w14:paraId="337DE108" w14:textId="77777777" w:rsidR="00396FBF" w:rsidRDefault="00396FBF" w:rsidP="00D77433">
      <w:r>
        <w:continuationSeparator/>
      </w:r>
    </w:p>
  </w:footnote>
  <w:footnote w:id="1">
    <w:p w14:paraId="40808FB9" w14:textId="77777777" w:rsidR="00D821EA" w:rsidRPr="001A07C3" w:rsidRDefault="00D821EA" w:rsidP="00D821EA">
      <w:pPr>
        <w:pStyle w:val="Funotentext"/>
        <w:rPr>
          <w:rFonts w:ascii="Source Sans Pro" w:hAnsi="Source Sans Pro"/>
          <w:sz w:val="13"/>
          <w:szCs w:val="13"/>
        </w:rPr>
      </w:pPr>
      <w:r w:rsidRPr="001A07C3">
        <w:rPr>
          <w:rStyle w:val="Funotenzeichen"/>
          <w:rFonts w:ascii="Source Sans Pro" w:hAnsi="Source Sans Pro"/>
          <w:sz w:val="13"/>
          <w:szCs w:val="13"/>
        </w:rPr>
        <w:footnoteRef/>
      </w:r>
      <w:r w:rsidRPr="001A07C3">
        <w:rPr>
          <w:rFonts w:ascii="Source Sans Pro" w:hAnsi="Source Sans Pro"/>
          <w:sz w:val="13"/>
          <w:szCs w:val="13"/>
        </w:rPr>
        <w:t xml:space="preserve"> </w:t>
      </w:r>
      <w:hyperlink r:id="rId1" w:history="1">
        <w:r w:rsidRPr="001A07C3">
          <w:rPr>
            <w:rStyle w:val="Hyperlink"/>
            <w:rFonts w:ascii="Source Sans Pro" w:hAnsi="Source Sans Pro"/>
            <w:sz w:val="13"/>
            <w:szCs w:val="13"/>
          </w:rPr>
          <w:t>https://www.bmj.de/SharedDocs/Downloads/DE/Fachinformationen/Abschlussbericht_RTKM.pdf?__blob=publicationFile</w:t>
        </w:r>
      </w:hyperlink>
      <w:r w:rsidRPr="001A07C3">
        <w:rPr>
          <w:rFonts w:ascii="Source Sans Pro" w:hAnsi="Source Sans Pro"/>
          <w:sz w:val="13"/>
          <w:szCs w:val="1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DC08" w14:textId="113E5210" w:rsidR="00222825" w:rsidRDefault="00326B08">
    <w:pPr>
      <w:pStyle w:val="Kopfzeile"/>
    </w:pPr>
    <w:r>
      <w:rPr>
        <w:noProof/>
      </w:rPr>
    </w:r>
    <w:r w:rsidR="00326B08">
      <w:rPr>
        <w:noProof/>
      </w:rPr>
      <w:pict w14:anchorId="1EDEF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8431" o:spid="_x0000_s1027" type="#_x0000_t136" alt="" style="position:absolute;margin-left:0;margin-top:0;width:536.4pt;height:201.15pt;rotation:315;z-index:-251650048;mso-wrap-edited:f;mso-width-percent:0;mso-height-percent:0;mso-position-horizontal:center;mso-position-horizontal-relative:margin;mso-position-vertical:center;mso-position-vertical-relative:margin;mso-width-percent:0;mso-height-percent:0" o:allowincell="f" fillcolor="silver" stroked="f">
          <v:textpath style="font-family:&quot;Source Sans Pro&quot;;font-size:1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2013" w14:textId="1668C3D0" w:rsidR="00D77433" w:rsidRPr="00D77433" w:rsidRDefault="00326B08" w:rsidP="00D77433">
    <w:pPr>
      <w:pStyle w:val="Kopfzeile"/>
      <w:pBdr>
        <w:bottom w:val="single" w:sz="4" w:space="1" w:color="auto"/>
      </w:pBdr>
      <w:rPr>
        <w:rFonts w:ascii="Source Sans Pro" w:hAnsi="Source Sans Pro"/>
        <w:sz w:val="20"/>
        <w:szCs w:val="20"/>
      </w:rPr>
    </w:pPr>
    <w:r>
      <w:rPr>
        <w:noProof/>
      </w:rPr>
    </w:r>
    <w:r w:rsidR="00326B08">
      <w:rPr>
        <w:noProof/>
      </w:rPr>
      <w:pict w14:anchorId="0A12A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8432" o:spid="_x0000_s1026" type="#_x0000_t136" alt="" style="position:absolute;margin-left:0;margin-top:0;width:536.4pt;height:201.15pt;rotation:315;z-index:-251645952;mso-wrap-edited:f;mso-width-percent:0;mso-height-percent:0;mso-position-horizontal:center;mso-position-horizontal-relative:margin;mso-position-vertical:center;mso-position-vertical-relative:margin;mso-width-percent:0;mso-height-percent:0" o:allowincell="f" fillcolor="silver" stroked="f">
          <v:textpath style="font-family:&quot;Source Sans Pro&quot;;font-size:1pt" string="Entwurf"/>
          <w10:wrap anchorx="margin" anchory="margin"/>
        </v:shape>
      </w:pict>
    </w:r>
    <w:r w:rsidR="00D77433">
      <w:rPr>
        <w:rFonts w:ascii="Source Sans Pro" w:hAnsi="Source Sans Pro"/>
        <w:noProof/>
        <w:sz w:val="20"/>
        <w:szCs w:val="20"/>
      </w:rPr>
      <w:drawing>
        <wp:anchor distT="0" distB="0" distL="114300" distR="114300" simplePos="0" relativeHeight="251658240" behindDoc="0" locked="0" layoutInCell="1" allowOverlap="1" wp14:anchorId="07F64633" wp14:editId="1C9DC27D">
          <wp:simplePos x="0" y="0"/>
          <wp:positionH relativeFrom="column">
            <wp:posOffset>5687060</wp:posOffset>
          </wp:positionH>
          <wp:positionV relativeFrom="paragraph">
            <wp:posOffset>-254000</wp:posOffset>
          </wp:positionV>
          <wp:extent cx="1116000" cy="507600"/>
          <wp:effectExtent l="0" t="0" r="1905" b="635"/>
          <wp:wrapNone/>
          <wp:docPr id="1514687036" name="Grafik 1" descr="Ein Bild, das Logo, Schrift, Tex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87036" name="Grafik 1" descr="Ein Bild, das Logo, Schrift, Text, Grafiken enthält.&#10;&#10;Automatisch generierte Beschreibung"/>
                  <pic:cNvPicPr/>
                </pic:nvPicPr>
                <pic:blipFill rotWithShape="1">
                  <a:blip r:embed="rId1">
                    <a:extLst>
                      <a:ext uri="{28A0092B-C50C-407E-A947-70E740481C1C}">
                        <a14:useLocalDpi xmlns:a14="http://schemas.microsoft.com/office/drawing/2010/main" val="0"/>
                      </a:ext>
                    </a:extLst>
                  </a:blip>
                  <a:srcRect l="8890" t="14921" r="39346" b="6130"/>
                  <a:stretch/>
                </pic:blipFill>
                <pic:spPr bwMode="auto">
                  <a:xfrm>
                    <a:off x="0" y="0"/>
                    <a:ext cx="1116000" cy="50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433">
      <w:rPr>
        <w:rFonts w:ascii="Source Sans Pro" w:hAnsi="Source Sans Pro"/>
        <w:sz w:val="20"/>
        <w:szCs w:val="20"/>
      </w:rPr>
      <w:t>Präventions- und Gewaltschutzkonzept</w:t>
    </w:r>
    <w:r w:rsidR="00D832F9">
      <w:rPr>
        <w:rFonts w:ascii="Source Sans Pro" w:hAnsi="Source Sans Pro"/>
        <w:sz w:val="20"/>
        <w:szCs w:val="20"/>
      </w:rPr>
      <w:t xml:space="preserve"> </w:t>
    </w:r>
    <w:r w:rsidR="00D832F9" w:rsidRPr="00D832F9">
      <w:rPr>
        <w:rFonts w:ascii="Source Sans Pro" w:hAnsi="Source Sans Pro"/>
        <w:sz w:val="20"/>
        <w:szCs w:val="20"/>
        <w:highlight w:val="yellow"/>
      </w:rPr>
      <w:t>„Lore ipsum“</w:t>
    </w:r>
    <w:r w:rsidR="00D77433" w:rsidRPr="00D832F9">
      <w:rPr>
        <w:rFonts w:ascii="Source Sans Pro" w:hAnsi="Source Sans Pro"/>
        <w:sz w:val="20"/>
        <w:szCs w:val="20"/>
        <w:highlight w:val="yellow"/>
      </w:rPr>
      <w:ptab w:relativeTo="margin" w:alignment="center" w:leader="none"/>
    </w:r>
    <w:r w:rsidR="00D77433" w:rsidRPr="00D832F9">
      <w:rPr>
        <w:rFonts w:ascii="Source Sans Pro" w:hAnsi="Source Sans Pro"/>
        <w:sz w:val="20"/>
        <w:szCs w:val="20"/>
        <w:highlight w:val="yellow"/>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AD6A" w14:textId="1C7E3315" w:rsidR="00222825" w:rsidRDefault="00326B08">
    <w:pPr>
      <w:pStyle w:val="Kopfzeile"/>
    </w:pPr>
    <w:r>
      <w:rPr>
        <w:noProof/>
      </w:rPr>
    </w:r>
    <w:r w:rsidR="00326B08">
      <w:rPr>
        <w:noProof/>
      </w:rPr>
      <w:pict w14:anchorId="307A5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88430" o:spid="_x0000_s1025" type="#_x0000_t136" alt="" style="position:absolute;margin-left:0;margin-top:0;width:536.4pt;height:201.1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Source Sans Pro&quot;;font-size:1pt" string="Entwurf"/>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055E"/>
    <w:multiLevelType w:val="hybridMultilevel"/>
    <w:tmpl w:val="578E522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7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81266D"/>
    <w:multiLevelType w:val="hybridMultilevel"/>
    <w:tmpl w:val="9C9A666A"/>
    <w:lvl w:ilvl="0" w:tplc="7E96BB1A">
      <w:start w:val="1"/>
      <w:numFmt w:val="decimal"/>
      <w:lvlText w:val="%1."/>
      <w:lvlJc w:val="left"/>
      <w:pPr>
        <w:tabs>
          <w:tab w:val="num" w:pos="720"/>
        </w:tabs>
        <w:ind w:left="720" w:hanging="360"/>
      </w:pPr>
    </w:lvl>
    <w:lvl w:ilvl="1" w:tplc="7EA615CC" w:tentative="1">
      <w:start w:val="1"/>
      <w:numFmt w:val="decimal"/>
      <w:lvlText w:val="%2."/>
      <w:lvlJc w:val="left"/>
      <w:pPr>
        <w:tabs>
          <w:tab w:val="num" w:pos="1440"/>
        </w:tabs>
        <w:ind w:left="1440" w:hanging="360"/>
      </w:pPr>
    </w:lvl>
    <w:lvl w:ilvl="2" w:tplc="B094CE48" w:tentative="1">
      <w:start w:val="1"/>
      <w:numFmt w:val="decimal"/>
      <w:lvlText w:val="%3."/>
      <w:lvlJc w:val="left"/>
      <w:pPr>
        <w:tabs>
          <w:tab w:val="num" w:pos="2160"/>
        </w:tabs>
        <w:ind w:left="2160" w:hanging="360"/>
      </w:pPr>
    </w:lvl>
    <w:lvl w:ilvl="3" w:tplc="37725DFC" w:tentative="1">
      <w:start w:val="1"/>
      <w:numFmt w:val="decimal"/>
      <w:lvlText w:val="%4."/>
      <w:lvlJc w:val="left"/>
      <w:pPr>
        <w:tabs>
          <w:tab w:val="num" w:pos="2880"/>
        </w:tabs>
        <w:ind w:left="2880" w:hanging="360"/>
      </w:pPr>
    </w:lvl>
    <w:lvl w:ilvl="4" w:tplc="022EFE84" w:tentative="1">
      <w:start w:val="1"/>
      <w:numFmt w:val="decimal"/>
      <w:lvlText w:val="%5."/>
      <w:lvlJc w:val="left"/>
      <w:pPr>
        <w:tabs>
          <w:tab w:val="num" w:pos="3600"/>
        </w:tabs>
        <w:ind w:left="3600" w:hanging="360"/>
      </w:pPr>
    </w:lvl>
    <w:lvl w:ilvl="5" w:tplc="CABE6EB6" w:tentative="1">
      <w:start w:val="1"/>
      <w:numFmt w:val="decimal"/>
      <w:lvlText w:val="%6."/>
      <w:lvlJc w:val="left"/>
      <w:pPr>
        <w:tabs>
          <w:tab w:val="num" w:pos="4320"/>
        </w:tabs>
        <w:ind w:left="4320" w:hanging="360"/>
      </w:pPr>
    </w:lvl>
    <w:lvl w:ilvl="6" w:tplc="C0565882" w:tentative="1">
      <w:start w:val="1"/>
      <w:numFmt w:val="decimal"/>
      <w:lvlText w:val="%7."/>
      <w:lvlJc w:val="left"/>
      <w:pPr>
        <w:tabs>
          <w:tab w:val="num" w:pos="5040"/>
        </w:tabs>
        <w:ind w:left="5040" w:hanging="360"/>
      </w:pPr>
    </w:lvl>
    <w:lvl w:ilvl="7" w:tplc="DB307A22" w:tentative="1">
      <w:start w:val="1"/>
      <w:numFmt w:val="decimal"/>
      <w:lvlText w:val="%8."/>
      <w:lvlJc w:val="left"/>
      <w:pPr>
        <w:tabs>
          <w:tab w:val="num" w:pos="5760"/>
        </w:tabs>
        <w:ind w:left="5760" w:hanging="360"/>
      </w:pPr>
    </w:lvl>
    <w:lvl w:ilvl="8" w:tplc="FE746AE4" w:tentative="1">
      <w:start w:val="1"/>
      <w:numFmt w:val="decimal"/>
      <w:lvlText w:val="%9."/>
      <w:lvlJc w:val="left"/>
      <w:pPr>
        <w:tabs>
          <w:tab w:val="num" w:pos="6480"/>
        </w:tabs>
        <w:ind w:left="6480" w:hanging="360"/>
      </w:pPr>
    </w:lvl>
  </w:abstractNum>
  <w:abstractNum w:abstractNumId="2" w15:restartNumberingAfterBreak="0">
    <w:nsid w:val="0E7F5797"/>
    <w:multiLevelType w:val="hybridMultilevel"/>
    <w:tmpl w:val="0F269EE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AE2982"/>
    <w:multiLevelType w:val="hybridMultilevel"/>
    <w:tmpl w:val="3B06AAD2"/>
    <w:lvl w:ilvl="0" w:tplc="B10CAF90">
      <w:start w:val="1"/>
      <w:numFmt w:val="bullet"/>
      <w:lvlText w:val="•"/>
      <w:lvlJc w:val="left"/>
      <w:pPr>
        <w:tabs>
          <w:tab w:val="num" w:pos="720"/>
        </w:tabs>
        <w:ind w:left="720" w:hanging="360"/>
      </w:pPr>
      <w:rPr>
        <w:rFonts w:ascii="Arial" w:hAnsi="Arial" w:hint="default"/>
      </w:rPr>
    </w:lvl>
    <w:lvl w:ilvl="1" w:tplc="A47A6C3E">
      <w:start w:val="1"/>
      <w:numFmt w:val="bullet"/>
      <w:lvlText w:val="•"/>
      <w:lvlJc w:val="left"/>
      <w:pPr>
        <w:tabs>
          <w:tab w:val="num" w:pos="1440"/>
        </w:tabs>
        <w:ind w:left="1440" w:hanging="360"/>
      </w:pPr>
      <w:rPr>
        <w:rFonts w:ascii="Arial" w:hAnsi="Arial" w:hint="default"/>
      </w:rPr>
    </w:lvl>
    <w:lvl w:ilvl="2" w:tplc="F1780DC8" w:tentative="1">
      <w:start w:val="1"/>
      <w:numFmt w:val="bullet"/>
      <w:lvlText w:val="•"/>
      <w:lvlJc w:val="left"/>
      <w:pPr>
        <w:tabs>
          <w:tab w:val="num" w:pos="2160"/>
        </w:tabs>
        <w:ind w:left="2160" w:hanging="360"/>
      </w:pPr>
      <w:rPr>
        <w:rFonts w:ascii="Arial" w:hAnsi="Arial" w:hint="default"/>
      </w:rPr>
    </w:lvl>
    <w:lvl w:ilvl="3" w:tplc="1D92B55E" w:tentative="1">
      <w:start w:val="1"/>
      <w:numFmt w:val="bullet"/>
      <w:lvlText w:val="•"/>
      <w:lvlJc w:val="left"/>
      <w:pPr>
        <w:tabs>
          <w:tab w:val="num" w:pos="2880"/>
        </w:tabs>
        <w:ind w:left="2880" w:hanging="360"/>
      </w:pPr>
      <w:rPr>
        <w:rFonts w:ascii="Arial" w:hAnsi="Arial" w:hint="default"/>
      </w:rPr>
    </w:lvl>
    <w:lvl w:ilvl="4" w:tplc="4538E11A" w:tentative="1">
      <w:start w:val="1"/>
      <w:numFmt w:val="bullet"/>
      <w:lvlText w:val="•"/>
      <w:lvlJc w:val="left"/>
      <w:pPr>
        <w:tabs>
          <w:tab w:val="num" w:pos="3600"/>
        </w:tabs>
        <w:ind w:left="3600" w:hanging="360"/>
      </w:pPr>
      <w:rPr>
        <w:rFonts w:ascii="Arial" w:hAnsi="Arial" w:hint="default"/>
      </w:rPr>
    </w:lvl>
    <w:lvl w:ilvl="5" w:tplc="420E8114" w:tentative="1">
      <w:start w:val="1"/>
      <w:numFmt w:val="bullet"/>
      <w:lvlText w:val="•"/>
      <w:lvlJc w:val="left"/>
      <w:pPr>
        <w:tabs>
          <w:tab w:val="num" w:pos="4320"/>
        </w:tabs>
        <w:ind w:left="4320" w:hanging="360"/>
      </w:pPr>
      <w:rPr>
        <w:rFonts w:ascii="Arial" w:hAnsi="Arial" w:hint="default"/>
      </w:rPr>
    </w:lvl>
    <w:lvl w:ilvl="6" w:tplc="3BB89118" w:tentative="1">
      <w:start w:val="1"/>
      <w:numFmt w:val="bullet"/>
      <w:lvlText w:val="•"/>
      <w:lvlJc w:val="left"/>
      <w:pPr>
        <w:tabs>
          <w:tab w:val="num" w:pos="5040"/>
        </w:tabs>
        <w:ind w:left="5040" w:hanging="360"/>
      </w:pPr>
      <w:rPr>
        <w:rFonts w:ascii="Arial" w:hAnsi="Arial" w:hint="default"/>
      </w:rPr>
    </w:lvl>
    <w:lvl w:ilvl="7" w:tplc="B85C1DFA" w:tentative="1">
      <w:start w:val="1"/>
      <w:numFmt w:val="bullet"/>
      <w:lvlText w:val="•"/>
      <w:lvlJc w:val="left"/>
      <w:pPr>
        <w:tabs>
          <w:tab w:val="num" w:pos="5760"/>
        </w:tabs>
        <w:ind w:left="5760" w:hanging="360"/>
      </w:pPr>
      <w:rPr>
        <w:rFonts w:ascii="Arial" w:hAnsi="Arial" w:hint="default"/>
      </w:rPr>
    </w:lvl>
    <w:lvl w:ilvl="8" w:tplc="7C2294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6033D1"/>
    <w:multiLevelType w:val="hybridMultilevel"/>
    <w:tmpl w:val="158633E4"/>
    <w:lvl w:ilvl="0" w:tplc="35EABDFC">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B1302A"/>
    <w:multiLevelType w:val="hybridMultilevel"/>
    <w:tmpl w:val="00D6495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016354A"/>
    <w:multiLevelType w:val="hybridMultilevel"/>
    <w:tmpl w:val="7632B6D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10BA2"/>
    <w:multiLevelType w:val="hybridMultilevel"/>
    <w:tmpl w:val="87288C30"/>
    <w:lvl w:ilvl="0" w:tplc="69240F2C">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27682D"/>
    <w:multiLevelType w:val="hybridMultilevel"/>
    <w:tmpl w:val="9856A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0054C4"/>
    <w:multiLevelType w:val="hybridMultilevel"/>
    <w:tmpl w:val="6D421426"/>
    <w:lvl w:ilvl="0" w:tplc="04070001">
      <w:start w:val="1"/>
      <w:numFmt w:val="bullet"/>
      <w:lvlText w:val=""/>
      <w:lvlJc w:val="left"/>
      <w:pPr>
        <w:ind w:left="1428" w:hanging="360"/>
      </w:pPr>
      <w:rPr>
        <w:rFonts w:ascii="Symbol" w:hAnsi="Symbol" w:hint="default"/>
      </w:rPr>
    </w:lvl>
    <w:lvl w:ilvl="1" w:tplc="45CE3C10">
      <w:start w:val="1"/>
      <w:numFmt w:val="decimal"/>
      <w:lvlText w:val="%2."/>
      <w:lvlJc w:val="left"/>
      <w:pPr>
        <w:ind w:left="2488" w:hanging="700"/>
      </w:pPr>
      <w:rPr>
        <w:rFonts w:hint="default"/>
      </w:r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 w15:restartNumberingAfterBreak="0">
    <w:nsid w:val="290E272B"/>
    <w:multiLevelType w:val="hybridMultilevel"/>
    <w:tmpl w:val="D12AB26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9C5161C"/>
    <w:multiLevelType w:val="hybridMultilevel"/>
    <w:tmpl w:val="5E72D96C"/>
    <w:lvl w:ilvl="0" w:tplc="216C9CCA">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BB7B4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503CE1"/>
    <w:multiLevelType w:val="hybridMultilevel"/>
    <w:tmpl w:val="A8A0716A"/>
    <w:lvl w:ilvl="0" w:tplc="4B160300">
      <w:start w:val="1"/>
      <w:numFmt w:val="bullet"/>
      <w:lvlText w:val="•"/>
      <w:lvlJc w:val="left"/>
      <w:pPr>
        <w:tabs>
          <w:tab w:val="num" w:pos="720"/>
        </w:tabs>
        <w:ind w:left="720" w:hanging="360"/>
      </w:pPr>
      <w:rPr>
        <w:rFonts w:ascii="Arial" w:hAnsi="Arial" w:hint="default"/>
      </w:rPr>
    </w:lvl>
    <w:lvl w:ilvl="1" w:tplc="4F74A668">
      <w:numFmt w:val="bullet"/>
      <w:lvlText w:val="•"/>
      <w:lvlJc w:val="left"/>
      <w:pPr>
        <w:tabs>
          <w:tab w:val="num" w:pos="1440"/>
        </w:tabs>
        <w:ind w:left="1440" w:hanging="360"/>
      </w:pPr>
      <w:rPr>
        <w:rFonts w:ascii="Arial" w:hAnsi="Arial" w:hint="default"/>
      </w:rPr>
    </w:lvl>
    <w:lvl w:ilvl="2" w:tplc="7CA655EE" w:tentative="1">
      <w:start w:val="1"/>
      <w:numFmt w:val="bullet"/>
      <w:lvlText w:val="•"/>
      <w:lvlJc w:val="left"/>
      <w:pPr>
        <w:tabs>
          <w:tab w:val="num" w:pos="2160"/>
        </w:tabs>
        <w:ind w:left="2160" w:hanging="360"/>
      </w:pPr>
      <w:rPr>
        <w:rFonts w:ascii="Arial" w:hAnsi="Arial" w:hint="default"/>
      </w:rPr>
    </w:lvl>
    <w:lvl w:ilvl="3" w:tplc="F9D6326E" w:tentative="1">
      <w:start w:val="1"/>
      <w:numFmt w:val="bullet"/>
      <w:lvlText w:val="•"/>
      <w:lvlJc w:val="left"/>
      <w:pPr>
        <w:tabs>
          <w:tab w:val="num" w:pos="2880"/>
        </w:tabs>
        <w:ind w:left="2880" w:hanging="360"/>
      </w:pPr>
      <w:rPr>
        <w:rFonts w:ascii="Arial" w:hAnsi="Arial" w:hint="default"/>
      </w:rPr>
    </w:lvl>
    <w:lvl w:ilvl="4" w:tplc="1F102D8E" w:tentative="1">
      <w:start w:val="1"/>
      <w:numFmt w:val="bullet"/>
      <w:lvlText w:val="•"/>
      <w:lvlJc w:val="left"/>
      <w:pPr>
        <w:tabs>
          <w:tab w:val="num" w:pos="3600"/>
        </w:tabs>
        <w:ind w:left="3600" w:hanging="360"/>
      </w:pPr>
      <w:rPr>
        <w:rFonts w:ascii="Arial" w:hAnsi="Arial" w:hint="default"/>
      </w:rPr>
    </w:lvl>
    <w:lvl w:ilvl="5" w:tplc="0D00FA64" w:tentative="1">
      <w:start w:val="1"/>
      <w:numFmt w:val="bullet"/>
      <w:lvlText w:val="•"/>
      <w:lvlJc w:val="left"/>
      <w:pPr>
        <w:tabs>
          <w:tab w:val="num" w:pos="4320"/>
        </w:tabs>
        <w:ind w:left="4320" w:hanging="360"/>
      </w:pPr>
      <w:rPr>
        <w:rFonts w:ascii="Arial" w:hAnsi="Arial" w:hint="default"/>
      </w:rPr>
    </w:lvl>
    <w:lvl w:ilvl="6" w:tplc="505439FE" w:tentative="1">
      <w:start w:val="1"/>
      <w:numFmt w:val="bullet"/>
      <w:lvlText w:val="•"/>
      <w:lvlJc w:val="left"/>
      <w:pPr>
        <w:tabs>
          <w:tab w:val="num" w:pos="5040"/>
        </w:tabs>
        <w:ind w:left="5040" w:hanging="360"/>
      </w:pPr>
      <w:rPr>
        <w:rFonts w:ascii="Arial" w:hAnsi="Arial" w:hint="default"/>
      </w:rPr>
    </w:lvl>
    <w:lvl w:ilvl="7" w:tplc="45A41B98" w:tentative="1">
      <w:start w:val="1"/>
      <w:numFmt w:val="bullet"/>
      <w:lvlText w:val="•"/>
      <w:lvlJc w:val="left"/>
      <w:pPr>
        <w:tabs>
          <w:tab w:val="num" w:pos="5760"/>
        </w:tabs>
        <w:ind w:left="5760" w:hanging="360"/>
      </w:pPr>
      <w:rPr>
        <w:rFonts w:ascii="Arial" w:hAnsi="Arial" w:hint="default"/>
      </w:rPr>
    </w:lvl>
    <w:lvl w:ilvl="8" w:tplc="F01279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B55361"/>
    <w:multiLevelType w:val="multilevel"/>
    <w:tmpl w:val="182CB77C"/>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Source Sans Pro" w:eastAsia="Times New Roman" w:hAnsi="Source Sans Pro" w:cs="Segoe U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FB5104"/>
    <w:multiLevelType w:val="multilevel"/>
    <w:tmpl w:val="0407001F"/>
    <w:styleLink w:val="111111"/>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CC5EE4"/>
    <w:multiLevelType w:val="hybridMultilevel"/>
    <w:tmpl w:val="107007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7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9E64B0"/>
    <w:multiLevelType w:val="hybridMultilevel"/>
    <w:tmpl w:val="1CEE34DE"/>
    <w:lvl w:ilvl="0" w:tplc="216C9CCA">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C507C2"/>
    <w:multiLevelType w:val="hybridMultilevel"/>
    <w:tmpl w:val="6FFA4954"/>
    <w:lvl w:ilvl="0" w:tplc="216C9CCA">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FF2DC3"/>
    <w:multiLevelType w:val="hybridMultilevel"/>
    <w:tmpl w:val="0498B106"/>
    <w:lvl w:ilvl="0" w:tplc="CBFCFC1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6F5B55"/>
    <w:multiLevelType w:val="hybridMultilevel"/>
    <w:tmpl w:val="30DA76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5710794"/>
    <w:multiLevelType w:val="hybridMultilevel"/>
    <w:tmpl w:val="9D36B3C6"/>
    <w:lvl w:ilvl="0" w:tplc="8F2ADCF8">
      <w:start w:val="1"/>
      <w:numFmt w:val="lowerLetter"/>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69C5F04"/>
    <w:multiLevelType w:val="multilevel"/>
    <w:tmpl w:val="B76ADB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956799D"/>
    <w:multiLevelType w:val="hybridMultilevel"/>
    <w:tmpl w:val="C2B2DA0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D8465A3"/>
    <w:multiLevelType w:val="hybridMultilevel"/>
    <w:tmpl w:val="D81EA9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0820E0"/>
    <w:multiLevelType w:val="hybridMultilevel"/>
    <w:tmpl w:val="F9EEB670"/>
    <w:lvl w:ilvl="0" w:tplc="0AC69AC4">
      <w:start w:val="8"/>
      <w:numFmt w:val="bullet"/>
      <w:lvlText w:val=""/>
      <w:lvlJc w:val="left"/>
      <w:pPr>
        <w:ind w:left="1060" w:hanging="700"/>
      </w:pPr>
      <w:rPr>
        <w:rFonts w:ascii="Symbol" w:eastAsiaTheme="minorHAnsi" w:hAnsi="Symbol" w:cs="StoneSans-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743C78"/>
    <w:multiLevelType w:val="hybridMultilevel"/>
    <w:tmpl w:val="0F242A6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3767E51"/>
    <w:multiLevelType w:val="multilevel"/>
    <w:tmpl w:val="0407001F"/>
    <w:numStyleLink w:val="111111"/>
  </w:abstractNum>
  <w:abstractNum w:abstractNumId="28" w15:restartNumberingAfterBreak="0">
    <w:nsid w:val="65320190"/>
    <w:multiLevelType w:val="hybridMultilevel"/>
    <w:tmpl w:val="2FA2DA5A"/>
    <w:lvl w:ilvl="0" w:tplc="8EC492D4">
      <w:numFmt w:val="bullet"/>
      <w:lvlText w:val="-"/>
      <w:lvlJc w:val="left"/>
      <w:pPr>
        <w:ind w:left="720" w:hanging="360"/>
      </w:pPr>
      <w:rPr>
        <w:rFonts w:ascii="Source Sans Pro" w:eastAsiaTheme="minorHAnsi" w:hAnsi="Source Sans Pro"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B707BA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DE0157"/>
    <w:multiLevelType w:val="hybridMultilevel"/>
    <w:tmpl w:val="4CAAAA70"/>
    <w:lvl w:ilvl="0" w:tplc="216C9CCA">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097642"/>
    <w:multiLevelType w:val="hybridMultilevel"/>
    <w:tmpl w:val="3B44217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0D26E45"/>
    <w:multiLevelType w:val="hybridMultilevel"/>
    <w:tmpl w:val="0BBC9DB0"/>
    <w:lvl w:ilvl="0" w:tplc="8B32696C">
      <w:start w:val="1"/>
      <w:numFmt w:val="decimal"/>
      <w:lvlText w:val="%1."/>
      <w:lvlJc w:val="left"/>
      <w:pPr>
        <w:ind w:left="1060" w:hanging="700"/>
      </w:pPr>
      <w:rPr>
        <w:rFonts w:hint="default"/>
      </w:rPr>
    </w:lvl>
    <w:lvl w:ilvl="1" w:tplc="DB46BF56">
      <w:start w:val="1"/>
      <w:numFmt w:val="lowerLetter"/>
      <w:lvlText w:val="%2."/>
      <w:lvlJc w:val="left"/>
      <w:pPr>
        <w:ind w:left="1780" w:hanging="70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4A36868"/>
    <w:multiLevelType w:val="hybridMultilevel"/>
    <w:tmpl w:val="30E40BC4"/>
    <w:lvl w:ilvl="0" w:tplc="AC06D08C">
      <w:start w:val="1"/>
      <w:numFmt w:val="decimal"/>
      <w:lvlText w:val="%1."/>
      <w:lvlJc w:val="left"/>
      <w:pPr>
        <w:tabs>
          <w:tab w:val="num" w:pos="720"/>
        </w:tabs>
        <w:ind w:left="720" w:hanging="360"/>
      </w:pPr>
    </w:lvl>
    <w:lvl w:ilvl="1" w:tplc="3224DDFE" w:tentative="1">
      <w:start w:val="1"/>
      <w:numFmt w:val="decimal"/>
      <w:lvlText w:val="%2."/>
      <w:lvlJc w:val="left"/>
      <w:pPr>
        <w:tabs>
          <w:tab w:val="num" w:pos="1440"/>
        </w:tabs>
        <w:ind w:left="1440" w:hanging="360"/>
      </w:pPr>
    </w:lvl>
    <w:lvl w:ilvl="2" w:tplc="07164938" w:tentative="1">
      <w:start w:val="1"/>
      <w:numFmt w:val="decimal"/>
      <w:lvlText w:val="%3."/>
      <w:lvlJc w:val="left"/>
      <w:pPr>
        <w:tabs>
          <w:tab w:val="num" w:pos="2160"/>
        </w:tabs>
        <w:ind w:left="2160" w:hanging="360"/>
      </w:pPr>
    </w:lvl>
    <w:lvl w:ilvl="3" w:tplc="4C467D22" w:tentative="1">
      <w:start w:val="1"/>
      <w:numFmt w:val="decimal"/>
      <w:lvlText w:val="%4."/>
      <w:lvlJc w:val="left"/>
      <w:pPr>
        <w:tabs>
          <w:tab w:val="num" w:pos="2880"/>
        </w:tabs>
        <w:ind w:left="2880" w:hanging="360"/>
      </w:pPr>
    </w:lvl>
    <w:lvl w:ilvl="4" w:tplc="ED36EE68" w:tentative="1">
      <w:start w:val="1"/>
      <w:numFmt w:val="decimal"/>
      <w:lvlText w:val="%5."/>
      <w:lvlJc w:val="left"/>
      <w:pPr>
        <w:tabs>
          <w:tab w:val="num" w:pos="3600"/>
        </w:tabs>
        <w:ind w:left="3600" w:hanging="360"/>
      </w:pPr>
    </w:lvl>
    <w:lvl w:ilvl="5" w:tplc="BD8419C4" w:tentative="1">
      <w:start w:val="1"/>
      <w:numFmt w:val="decimal"/>
      <w:lvlText w:val="%6."/>
      <w:lvlJc w:val="left"/>
      <w:pPr>
        <w:tabs>
          <w:tab w:val="num" w:pos="4320"/>
        </w:tabs>
        <w:ind w:left="4320" w:hanging="360"/>
      </w:pPr>
    </w:lvl>
    <w:lvl w:ilvl="6" w:tplc="C982F930" w:tentative="1">
      <w:start w:val="1"/>
      <w:numFmt w:val="decimal"/>
      <w:lvlText w:val="%7."/>
      <w:lvlJc w:val="left"/>
      <w:pPr>
        <w:tabs>
          <w:tab w:val="num" w:pos="5040"/>
        </w:tabs>
        <w:ind w:left="5040" w:hanging="360"/>
      </w:pPr>
    </w:lvl>
    <w:lvl w:ilvl="7" w:tplc="6B1C878A" w:tentative="1">
      <w:start w:val="1"/>
      <w:numFmt w:val="decimal"/>
      <w:lvlText w:val="%8."/>
      <w:lvlJc w:val="left"/>
      <w:pPr>
        <w:tabs>
          <w:tab w:val="num" w:pos="5760"/>
        </w:tabs>
        <w:ind w:left="5760" w:hanging="360"/>
      </w:pPr>
    </w:lvl>
    <w:lvl w:ilvl="8" w:tplc="1D8AA95A" w:tentative="1">
      <w:start w:val="1"/>
      <w:numFmt w:val="decimal"/>
      <w:lvlText w:val="%9."/>
      <w:lvlJc w:val="left"/>
      <w:pPr>
        <w:tabs>
          <w:tab w:val="num" w:pos="6480"/>
        </w:tabs>
        <w:ind w:left="6480" w:hanging="360"/>
      </w:pPr>
    </w:lvl>
  </w:abstractNum>
  <w:abstractNum w:abstractNumId="34" w15:restartNumberingAfterBreak="0">
    <w:nsid w:val="750879C0"/>
    <w:multiLevelType w:val="hybridMultilevel"/>
    <w:tmpl w:val="6EB6DDDC"/>
    <w:lvl w:ilvl="0" w:tplc="6A6E7E30">
      <w:start w:val="8"/>
      <w:numFmt w:val="bullet"/>
      <w:lvlText w:val=""/>
      <w:lvlJc w:val="left"/>
      <w:pPr>
        <w:ind w:left="1060" w:hanging="700"/>
      </w:pPr>
      <w:rPr>
        <w:rFonts w:ascii="Symbol" w:eastAsiaTheme="minorHAnsi" w:hAnsi="Symbol" w:cs="StoneSans-Semi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83A1862"/>
    <w:multiLevelType w:val="multilevel"/>
    <w:tmpl w:val="20A4B8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1111berschri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7B552C0A"/>
    <w:multiLevelType w:val="hybridMultilevel"/>
    <w:tmpl w:val="793A2EC0"/>
    <w:lvl w:ilvl="0" w:tplc="CBFCFC1C">
      <w:start w:val="1"/>
      <w:numFmt w:val="bullet"/>
      <w:lvlText w:val="•"/>
      <w:lvlJc w:val="left"/>
      <w:pPr>
        <w:tabs>
          <w:tab w:val="num" w:pos="720"/>
        </w:tabs>
        <w:ind w:left="720" w:hanging="360"/>
      </w:pPr>
      <w:rPr>
        <w:rFonts w:ascii="Times New Roman" w:hAnsi="Times New Roman" w:hint="default"/>
      </w:rPr>
    </w:lvl>
    <w:lvl w:ilvl="1" w:tplc="5EFA0254" w:tentative="1">
      <w:start w:val="1"/>
      <w:numFmt w:val="bullet"/>
      <w:lvlText w:val="•"/>
      <w:lvlJc w:val="left"/>
      <w:pPr>
        <w:tabs>
          <w:tab w:val="num" w:pos="1440"/>
        </w:tabs>
        <w:ind w:left="1440" w:hanging="360"/>
      </w:pPr>
      <w:rPr>
        <w:rFonts w:ascii="Times New Roman" w:hAnsi="Times New Roman" w:hint="default"/>
      </w:rPr>
    </w:lvl>
    <w:lvl w:ilvl="2" w:tplc="A580CEB0" w:tentative="1">
      <w:start w:val="1"/>
      <w:numFmt w:val="bullet"/>
      <w:lvlText w:val="•"/>
      <w:lvlJc w:val="left"/>
      <w:pPr>
        <w:tabs>
          <w:tab w:val="num" w:pos="2160"/>
        </w:tabs>
        <w:ind w:left="2160" w:hanging="360"/>
      </w:pPr>
      <w:rPr>
        <w:rFonts w:ascii="Times New Roman" w:hAnsi="Times New Roman" w:hint="default"/>
      </w:rPr>
    </w:lvl>
    <w:lvl w:ilvl="3" w:tplc="EAF43066" w:tentative="1">
      <w:start w:val="1"/>
      <w:numFmt w:val="bullet"/>
      <w:lvlText w:val="•"/>
      <w:lvlJc w:val="left"/>
      <w:pPr>
        <w:tabs>
          <w:tab w:val="num" w:pos="2880"/>
        </w:tabs>
        <w:ind w:left="2880" w:hanging="360"/>
      </w:pPr>
      <w:rPr>
        <w:rFonts w:ascii="Times New Roman" w:hAnsi="Times New Roman" w:hint="default"/>
      </w:rPr>
    </w:lvl>
    <w:lvl w:ilvl="4" w:tplc="27B490F4" w:tentative="1">
      <w:start w:val="1"/>
      <w:numFmt w:val="bullet"/>
      <w:lvlText w:val="•"/>
      <w:lvlJc w:val="left"/>
      <w:pPr>
        <w:tabs>
          <w:tab w:val="num" w:pos="3600"/>
        </w:tabs>
        <w:ind w:left="3600" w:hanging="360"/>
      </w:pPr>
      <w:rPr>
        <w:rFonts w:ascii="Times New Roman" w:hAnsi="Times New Roman" w:hint="default"/>
      </w:rPr>
    </w:lvl>
    <w:lvl w:ilvl="5" w:tplc="47588F84" w:tentative="1">
      <w:start w:val="1"/>
      <w:numFmt w:val="bullet"/>
      <w:lvlText w:val="•"/>
      <w:lvlJc w:val="left"/>
      <w:pPr>
        <w:tabs>
          <w:tab w:val="num" w:pos="4320"/>
        </w:tabs>
        <w:ind w:left="4320" w:hanging="360"/>
      </w:pPr>
      <w:rPr>
        <w:rFonts w:ascii="Times New Roman" w:hAnsi="Times New Roman" w:hint="default"/>
      </w:rPr>
    </w:lvl>
    <w:lvl w:ilvl="6" w:tplc="301059A0" w:tentative="1">
      <w:start w:val="1"/>
      <w:numFmt w:val="bullet"/>
      <w:lvlText w:val="•"/>
      <w:lvlJc w:val="left"/>
      <w:pPr>
        <w:tabs>
          <w:tab w:val="num" w:pos="5040"/>
        </w:tabs>
        <w:ind w:left="5040" w:hanging="360"/>
      </w:pPr>
      <w:rPr>
        <w:rFonts w:ascii="Times New Roman" w:hAnsi="Times New Roman" w:hint="default"/>
      </w:rPr>
    </w:lvl>
    <w:lvl w:ilvl="7" w:tplc="E23CA7AA" w:tentative="1">
      <w:start w:val="1"/>
      <w:numFmt w:val="bullet"/>
      <w:lvlText w:val="•"/>
      <w:lvlJc w:val="left"/>
      <w:pPr>
        <w:tabs>
          <w:tab w:val="num" w:pos="5760"/>
        </w:tabs>
        <w:ind w:left="5760" w:hanging="360"/>
      </w:pPr>
      <w:rPr>
        <w:rFonts w:ascii="Times New Roman" w:hAnsi="Times New Roman" w:hint="default"/>
      </w:rPr>
    </w:lvl>
    <w:lvl w:ilvl="8" w:tplc="9D8A511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C0D608C"/>
    <w:multiLevelType w:val="hybridMultilevel"/>
    <w:tmpl w:val="71E0FBEE"/>
    <w:lvl w:ilvl="0" w:tplc="216C9CCA">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9652659">
    <w:abstractNumId w:val="36"/>
  </w:num>
  <w:num w:numId="2" w16cid:durableId="399442665">
    <w:abstractNumId w:val="19"/>
  </w:num>
  <w:num w:numId="3" w16cid:durableId="1929535983">
    <w:abstractNumId w:val="29"/>
  </w:num>
  <w:num w:numId="4" w16cid:durableId="2110394425">
    <w:abstractNumId w:val="4"/>
  </w:num>
  <w:num w:numId="5" w16cid:durableId="112557158">
    <w:abstractNumId w:val="12"/>
  </w:num>
  <w:num w:numId="6" w16cid:durableId="1573004203">
    <w:abstractNumId w:val="11"/>
  </w:num>
  <w:num w:numId="7" w16cid:durableId="479734317">
    <w:abstractNumId w:val="22"/>
  </w:num>
  <w:num w:numId="8" w16cid:durableId="873493898">
    <w:abstractNumId w:val="37"/>
  </w:num>
  <w:num w:numId="9" w16cid:durableId="1654795628">
    <w:abstractNumId w:val="17"/>
  </w:num>
  <w:num w:numId="10" w16cid:durableId="1676568367">
    <w:abstractNumId w:val="34"/>
  </w:num>
  <w:num w:numId="11" w16cid:durableId="1508180115">
    <w:abstractNumId w:val="18"/>
  </w:num>
  <w:num w:numId="12" w16cid:durableId="729572527">
    <w:abstractNumId w:val="30"/>
  </w:num>
  <w:num w:numId="13" w16cid:durableId="579020308">
    <w:abstractNumId w:val="25"/>
  </w:num>
  <w:num w:numId="14" w16cid:durableId="419982815">
    <w:abstractNumId w:val="35"/>
  </w:num>
  <w:num w:numId="15" w16cid:durableId="2014452359">
    <w:abstractNumId w:val="28"/>
  </w:num>
  <w:num w:numId="16" w16cid:durableId="1562443864">
    <w:abstractNumId w:val="6"/>
  </w:num>
  <w:num w:numId="17" w16cid:durableId="1308896118">
    <w:abstractNumId w:val="2"/>
  </w:num>
  <w:num w:numId="18" w16cid:durableId="394008381">
    <w:abstractNumId w:val="0"/>
  </w:num>
  <w:num w:numId="19" w16cid:durableId="526724612">
    <w:abstractNumId w:val="16"/>
  </w:num>
  <w:num w:numId="20" w16cid:durableId="521938382">
    <w:abstractNumId w:val="13"/>
  </w:num>
  <w:num w:numId="21" w16cid:durableId="437676433">
    <w:abstractNumId w:val="3"/>
  </w:num>
  <w:num w:numId="22" w16cid:durableId="253781390">
    <w:abstractNumId w:val="1"/>
  </w:num>
  <w:num w:numId="23" w16cid:durableId="946889976">
    <w:abstractNumId w:val="33"/>
  </w:num>
  <w:num w:numId="24" w16cid:durableId="568423676">
    <w:abstractNumId w:val="15"/>
  </w:num>
  <w:num w:numId="25" w16cid:durableId="1184705390">
    <w:abstractNumId w:val="27"/>
  </w:num>
  <w:num w:numId="26" w16cid:durableId="417293286">
    <w:abstractNumId w:val="14"/>
  </w:num>
  <w:num w:numId="27" w16cid:durableId="1276131030">
    <w:abstractNumId w:val="24"/>
  </w:num>
  <w:num w:numId="28" w16cid:durableId="1731923786">
    <w:abstractNumId w:val="21"/>
  </w:num>
  <w:num w:numId="29" w16cid:durableId="462695027">
    <w:abstractNumId w:val="8"/>
  </w:num>
  <w:num w:numId="30" w16cid:durableId="430931260">
    <w:abstractNumId w:val="9"/>
  </w:num>
  <w:num w:numId="31" w16cid:durableId="1326545237">
    <w:abstractNumId w:val="27"/>
  </w:num>
  <w:num w:numId="32" w16cid:durableId="902064074">
    <w:abstractNumId w:val="31"/>
  </w:num>
  <w:num w:numId="33" w16cid:durableId="1549605454">
    <w:abstractNumId w:val="32"/>
  </w:num>
  <w:num w:numId="34" w16cid:durableId="1937710750">
    <w:abstractNumId w:val="23"/>
  </w:num>
  <w:num w:numId="35" w16cid:durableId="634022928">
    <w:abstractNumId w:val="26"/>
  </w:num>
  <w:num w:numId="36" w16cid:durableId="1408726375">
    <w:abstractNumId w:val="7"/>
  </w:num>
  <w:num w:numId="37" w16cid:durableId="1694070355">
    <w:abstractNumId w:val="5"/>
  </w:num>
  <w:num w:numId="38" w16cid:durableId="1339652169">
    <w:abstractNumId w:val="20"/>
  </w:num>
  <w:num w:numId="39" w16cid:durableId="12513510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EB7"/>
    <w:rsid w:val="000235E4"/>
    <w:rsid w:val="00040D9A"/>
    <w:rsid w:val="0005352F"/>
    <w:rsid w:val="00080E03"/>
    <w:rsid w:val="00085212"/>
    <w:rsid w:val="000C7E90"/>
    <w:rsid w:val="000D5A63"/>
    <w:rsid w:val="000E1DC6"/>
    <w:rsid w:val="00116E2F"/>
    <w:rsid w:val="001F3728"/>
    <w:rsid w:val="001F71B1"/>
    <w:rsid w:val="00222825"/>
    <w:rsid w:val="002321FA"/>
    <w:rsid w:val="002432E6"/>
    <w:rsid w:val="002645E5"/>
    <w:rsid w:val="00274C08"/>
    <w:rsid w:val="00281BE3"/>
    <w:rsid w:val="002868EA"/>
    <w:rsid w:val="002F06CB"/>
    <w:rsid w:val="00306018"/>
    <w:rsid w:val="00326B08"/>
    <w:rsid w:val="00327CC4"/>
    <w:rsid w:val="003339DF"/>
    <w:rsid w:val="00351FDF"/>
    <w:rsid w:val="00396FBF"/>
    <w:rsid w:val="003B2AAC"/>
    <w:rsid w:val="003D143A"/>
    <w:rsid w:val="003D550B"/>
    <w:rsid w:val="00404A56"/>
    <w:rsid w:val="00407276"/>
    <w:rsid w:val="004107A1"/>
    <w:rsid w:val="00441EB9"/>
    <w:rsid w:val="0045016A"/>
    <w:rsid w:val="00477A7E"/>
    <w:rsid w:val="004B419F"/>
    <w:rsid w:val="004C2B12"/>
    <w:rsid w:val="004C41B3"/>
    <w:rsid w:val="004D26D8"/>
    <w:rsid w:val="004E635F"/>
    <w:rsid w:val="004F6EC2"/>
    <w:rsid w:val="0050008D"/>
    <w:rsid w:val="0054175B"/>
    <w:rsid w:val="00587F58"/>
    <w:rsid w:val="0059331D"/>
    <w:rsid w:val="005934F4"/>
    <w:rsid w:val="005A47BC"/>
    <w:rsid w:val="005C6404"/>
    <w:rsid w:val="005C7ACE"/>
    <w:rsid w:val="005D792A"/>
    <w:rsid w:val="005E4221"/>
    <w:rsid w:val="005F0933"/>
    <w:rsid w:val="0062414C"/>
    <w:rsid w:val="00633D81"/>
    <w:rsid w:val="006B1BF2"/>
    <w:rsid w:val="006D0514"/>
    <w:rsid w:val="006F585C"/>
    <w:rsid w:val="00712EF8"/>
    <w:rsid w:val="00714F2B"/>
    <w:rsid w:val="00755F48"/>
    <w:rsid w:val="0075796D"/>
    <w:rsid w:val="00774F41"/>
    <w:rsid w:val="007848DA"/>
    <w:rsid w:val="007933C9"/>
    <w:rsid w:val="007941E5"/>
    <w:rsid w:val="007A14A2"/>
    <w:rsid w:val="007B574C"/>
    <w:rsid w:val="007C55C7"/>
    <w:rsid w:val="007D1059"/>
    <w:rsid w:val="007E5634"/>
    <w:rsid w:val="007F3CD7"/>
    <w:rsid w:val="007F6709"/>
    <w:rsid w:val="00820F7F"/>
    <w:rsid w:val="00821B30"/>
    <w:rsid w:val="00824A93"/>
    <w:rsid w:val="0084478D"/>
    <w:rsid w:val="00892443"/>
    <w:rsid w:val="008A510E"/>
    <w:rsid w:val="00902DF6"/>
    <w:rsid w:val="009420D6"/>
    <w:rsid w:val="0097414E"/>
    <w:rsid w:val="009A46C1"/>
    <w:rsid w:val="009B18DF"/>
    <w:rsid w:val="009D33B5"/>
    <w:rsid w:val="009E2CA0"/>
    <w:rsid w:val="00A0521C"/>
    <w:rsid w:val="00A333AF"/>
    <w:rsid w:val="00A44798"/>
    <w:rsid w:val="00A47563"/>
    <w:rsid w:val="00A60A36"/>
    <w:rsid w:val="00A776EC"/>
    <w:rsid w:val="00A964B2"/>
    <w:rsid w:val="00AA2CAC"/>
    <w:rsid w:val="00AE42F9"/>
    <w:rsid w:val="00B24BB0"/>
    <w:rsid w:val="00B53456"/>
    <w:rsid w:val="00B77EB7"/>
    <w:rsid w:val="00B97597"/>
    <w:rsid w:val="00BC42BC"/>
    <w:rsid w:val="00BD07E7"/>
    <w:rsid w:val="00BF3B0A"/>
    <w:rsid w:val="00C1005F"/>
    <w:rsid w:val="00C547AE"/>
    <w:rsid w:val="00C848E4"/>
    <w:rsid w:val="00C9210B"/>
    <w:rsid w:val="00CA4DA0"/>
    <w:rsid w:val="00CD07D6"/>
    <w:rsid w:val="00CE018D"/>
    <w:rsid w:val="00D77433"/>
    <w:rsid w:val="00D821EA"/>
    <w:rsid w:val="00D832F9"/>
    <w:rsid w:val="00DC7085"/>
    <w:rsid w:val="00DE4D1B"/>
    <w:rsid w:val="00DF1576"/>
    <w:rsid w:val="00E21318"/>
    <w:rsid w:val="00E55941"/>
    <w:rsid w:val="00E7464C"/>
    <w:rsid w:val="00E753B2"/>
    <w:rsid w:val="00E8656A"/>
    <w:rsid w:val="00E9682F"/>
    <w:rsid w:val="00E973A3"/>
    <w:rsid w:val="00E97953"/>
    <w:rsid w:val="00EA127A"/>
    <w:rsid w:val="00EB0CDF"/>
    <w:rsid w:val="00EC19A0"/>
    <w:rsid w:val="00EE347E"/>
    <w:rsid w:val="00EF0850"/>
    <w:rsid w:val="00F61284"/>
    <w:rsid w:val="00F830AE"/>
    <w:rsid w:val="00F90BCB"/>
    <w:rsid w:val="00F90E54"/>
    <w:rsid w:val="05D59796"/>
    <w:rsid w:val="060ECB81"/>
    <w:rsid w:val="0BEA4133"/>
    <w:rsid w:val="0C5B9225"/>
    <w:rsid w:val="0D1FFD6E"/>
    <w:rsid w:val="165AB1F6"/>
    <w:rsid w:val="16E9C264"/>
    <w:rsid w:val="1A4393D0"/>
    <w:rsid w:val="1B54F0B6"/>
    <w:rsid w:val="1BBA2862"/>
    <w:rsid w:val="24C42B46"/>
    <w:rsid w:val="24C67B89"/>
    <w:rsid w:val="291C76EE"/>
    <w:rsid w:val="29C5EE11"/>
    <w:rsid w:val="2C13639B"/>
    <w:rsid w:val="2F87AE33"/>
    <w:rsid w:val="2FEAF75B"/>
    <w:rsid w:val="30067406"/>
    <w:rsid w:val="328E4041"/>
    <w:rsid w:val="33008FD4"/>
    <w:rsid w:val="3356405C"/>
    <w:rsid w:val="3E769F3E"/>
    <w:rsid w:val="40E39203"/>
    <w:rsid w:val="4413FAAA"/>
    <w:rsid w:val="4A555BFA"/>
    <w:rsid w:val="4C20364C"/>
    <w:rsid w:val="4E68B405"/>
    <w:rsid w:val="546B194A"/>
    <w:rsid w:val="55D08977"/>
    <w:rsid w:val="5F8B3864"/>
    <w:rsid w:val="6789DD72"/>
    <w:rsid w:val="6A4D0649"/>
    <w:rsid w:val="719438BC"/>
    <w:rsid w:val="739931E4"/>
    <w:rsid w:val="75A5B8AD"/>
    <w:rsid w:val="7C241183"/>
    <w:rsid w:val="7F1A2931"/>
    <w:rsid w:val="7FB783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6C64E"/>
  <w15:chartTrackingRefBased/>
  <w15:docId w15:val="{DEC69822-D209-0046-8CE6-270C5D39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Listenabsatz"/>
    <w:next w:val="Standard"/>
    <w:link w:val="berschrift1Zchn"/>
    <w:uiPriority w:val="9"/>
    <w:qFormat/>
    <w:rsid w:val="0059331D"/>
    <w:pPr>
      <w:keepNext/>
      <w:keepLines/>
      <w:numPr>
        <w:numId w:val="25"/>
      </w:numPr>
      <w:spacing w:before="240" w:after="80"/>
      <w:outlineLvl w:val="0"/>
    </w:pPr>
    <w:rPr>
      <w:rFonts w:ascii="Source Sans Pro" w:eastAsiaTheme="majorEastAsia" w:hAnsi="Source Sans Pro" w:cstheme="majorBidi"/>
      <w:b/>
      <w:color w:val="0F4761" w:themeColor="accent1" w:themeShade="BF"/>
      <w:sz w:val="20"/>
      <w:szCs w:val="40"/>
    </w:rPr>
  </w:style>
  <w:style w:type="paragraph" w:styleId="berschrift2">
    <w:name w:val="heading 2"/>
    <w:basedOn w:val="Standard"/>
    <w:next w:val="Standard"/>
    <w:link w:val="berschrift2Zchn"/>
    <w:uiPriority w:val="9"/>
    <w:semiHidden/>
    <w:unhideWhenUsed/>
    <w:qFormat/>
    <w:rsid w:val="00B77E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77EB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77EB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77EB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77EB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77EB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77EB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77EB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331D"/>
    <w:rPr>
      <w:rFonts w:ascii="Source Sans Pro" w:eastAsiaTheme="majorEastAsia" w:hAnsi="Source Sans Pro" w:cstheme="majorBidi"/>
      <w:b/>
      <w:color w:val="0F4761" w:themeColor="accent1" w:themeShade="BF"/>
      <w:sz w:val="20"/>
      <w:szCs w:val="40"/>
    </w:rPr>
  </w:style>
  <w:style w:type="character" w:customStyle="1" w:styleId="berschrift2Zchn">
    <w:name w:val="Überschrift 2 Zchn"/>
    <w:basedOn w:val="Absatz-Standardschriftart"/>
    <w:link w:val="berschrift2"/>
    <w:uiPriority w:val="9"/>
    <w:semiHidden/>
    <w:rsid w:val="00B77EB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77EB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77EB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77EB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77EB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77EB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77EB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77EB7"/>
    <w:rPr>
      <w:rFonts w:eastAsiaTheme="majorEastAsia" w:cstheme="majorBidi"/>
      <w:color w:val="272727" w:themeColor="text1" w:themeTint="D8"/>
    </w:rPr>
  </w:style>
  <w:style w:type="paragraph" w:styleId="Titel">
    <w:name w:val="Title"/>
    <w:basedOn w:val="Standard"/>
    <w:next w:val="Standard"/>
    <w:link w:val="TitelZchn"/>
    <w:uiPriority w:val="10"/>
    <w:qFormat/>
    <w:rsid w:val="00B77EB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77EB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77EB7"/>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77EB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77EB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77EB7"/>
    <w:rPr>
      <w:i/>
      <w:iCs/>
      <w:color w:val="404040" w:themeColor="text1" w:themeTint="BF"/>
    </w:rPr>
  </w:style>
  <w:style w:type="paragraph" w:styleId="Listenabsatz">
    <w:name w:val="List Paragraph"/>
    <w:basedOn w:val="Standard"/>
    <w:uiPriority w:val="34"/>
    <w:qFormat/>
    <w:rsid w:val="00B77EB7"/>
    <w:pPr>
      <w:ind w:left="720"/>
      <w:contextualSpacing/>
    </w:pPr>
  </w:style>
  <w:style w:type="character" w:styleId="IntensiveHervorhebung">
    <w:name w:val="Intense Emphasis"/>
    <w:basedOn w:val="Absatz-Standardschriftart"/>
    <w:uiPriority w:val="21"/>
    <w:qFormat/>
    <w:rsid w:val="00B77EB7"/>
    <w:rPr>
      <w:i/>
      <w:iCs/>
      <w:color w:val="0F4761" w:themeColor="accent1" w:themeShade="BF"/>
    </w:rPr>
  </w:style>
  <w:style w:type="paragraph" w:styleId="IntensivesZitat">
    <w:name w:val="Intense Quote"/>
    <w:basedOn w:val="Standard"/>
    <w:next w:val="Standard"/>
    <w:link w:val="IntensivesZitatZchn"/>
    <w:uiPriority w:val="30"/>
    <w:qFormat/>
    <w:rsid w:val="00B77E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77EB7"/>
    <w:rPr>
      <w:i/>
      <w:iCs/>
      <w:color w:val="0F4761" w:themeColor="accent1" w:themeShade="BF"/>
    </w:rPr>
  </w:style>
  <w:style w:type="character" w:styleId="IntensiverVerweis">
    <w:name w:val="Intense Reference"/>
    <w:basedOn w:val="Absatz-Standardschriftart"/>
    <w:uiPriority w:val="32"/>
    <w:qFormat/>
    <w:rsid w:val="00B77EB7"/>
    <w:rPr>
      <w:b/>
      <w:bCs/>
      <w:smallCaps/>
      <w:color w:val="0F4761" w:themeColor="accent1" w:themeShade="BF"/>
      <w:spacing w:val="5"/>
    </w:rPr>
  </w:style>
  <w:style w:type="paragraph" w:styleId="Kopfzeile">
    <w:name w:val="header"/>
    <w:basedOn w:val="Standard"/>
    <w:link w:val="KopfzeileZchn"/>
    <w:uiPriority w:val="99"/>
    <w:unhideWhenUsed/>
    <w:rsid w:val="00D77433"/>
    <w:pPr>
      <w:tabs>
        <w:tab w:val="center" w:pos="4536"/>
        <w:tab w:val="right" w:pos="9072"/>
      </w:tabs>
    </w:pPr>
  </w:style>
  <w:style w:type="character" w:customStyle="1" w:styleId="KopfzeileZchn">
    <w:name w:val="Kopfzeile Zchn"/>
    <w:basedOn w:val="Absatz-Standardschriftart"/>
    <w:link w:val="Kopfzeile"/>
    <w:uiPriority w:val="99"/>
    <w:rsid w:val="00D77433"/>
  </w:style>
  <w:style w:type="paragraph" w:styleId="Fuzeile">
    <w:name w:val="footer"/>
    <w:basedOn w:val="Standard"/>
    <w:link w:val="FuzeileZchn"/>
    <w:uiPriority w:val="99"/>
    <w:unhideWhenUsed/>
    <w:rsid w:val="00D77433"/>
    <w:pPr>
      <w:tabs>
        <w:tab w:val="center" w:pos="4536"/>
        <w:tab w:val="right" w:pos="9072"/>
      </w:tabs>
    </w:pPr>
  </w:style>
  <w:style w:type="character" w:customStyle="1" w:styleId="FuzeileZchn">
    <w:name w:val="Fußzeile Zchn"/>
    <w:basedOn w:val="Absatz-Standardschriftart"/>
    <w:link w:val="Fuzeile"/>
    <w:uiPriority w:val="99"/>
    <w:rsid w:val="00D77433"/>
  </w:style>
  <w:style w:type="character" w:styleId="Hyperlink">
    <w:name w:val="Hyperlink"/>
    <w:basedOn w:val="Absatz-Standardschriftart"/>
    <w:uiPriority w:val="99"/>
    <w:unhideWhenUsed/>
    <w:rsid w:val="00C1005F"/>
    <w:rPr>
      <w:color w:val="467886" w:themeColor="hyperlink"/>
      <w:u w:val="single"/>
    </w:rPr>
  </w:style>
  <w:style w:type="character" w:styleId="NichtaufgelsteErwhnung">
    <w:name w:val="Unresolved Mention"/>
    <w:basedOn w:val="Absatz-Standardschriftart"/>
    <w:uiPriority w:val="99"/>
    <w:semiHidden/>
    <w:unhideWhenUsed/>
    <w:rsid w:val="00C1005F"/>
    <w:rPr>
      <w:color w:val="605E5C"/>
      <w:shd w:val="clear" w:color="auto" w:fill="E1DFDD"/>
    </w:rPr>
  </w:style>
  <w:style w:type="paragraph" w:customStyle="1" w:styleId="1111berschrift">
    <w:name w:val="1.1.1.1. Überschrift"/>
    <w:basedOn w:val="Standard"/>
    <w:qFormat/>
    <w:rsid w:val="004C2B12"/>
    <w:pPr>
      <w:numPr>
        <w:ilvl w:val="3"/>
        <w:numId w:val="14"/>
      </w:numPr>
      <w:spacing w:before="60" w:line="276" w:lineRule="auto"/>
      <w:ind w:left="1728" w:hanging="648"/>
      <w:contextualSpacing/>
    </w:pPr>
    <w:rPr>
      <w:rFonts w:ascii="Source Sans Pro" w:hAnsi="Source Sans Pro"/>
      <w:color w:val="0070C0"/>
      <w:kern w:val="0"/>
      <w:sz w:val="21"/>
      <w:szCs w:val="21"/>
      <w:lang w:eastAsia="de-DE"/>
      <w14:ligatures w14:val="none"/>
    </w:rPr>
  </w:style>
  <w:style w:type="table" w:styleId="Tabellenraster">
    <w:name w:val="Table Grid"/>
    <w:basedOn w:val="NormaleTabelle"/>
    <w:uiPriority w:val="39"/>
    <w:rsid w:val="004C2B12"/>
    <w:pPr>
      <w:spacing w:before="6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JMberschrift2">
    <w:name w:val="CVJM Überschrift 2"/>
    <w:basedOn w:val="berschrift3"/>
    <w:link w:val="CVJMberschrift2Zchn"/>
    <w:autoRedefine/>
    <w:qFormat/>
    <w:rsid w:val="004C2B12"/>
    <w:pPr>
      <w:keepNext w:val="0"/>
      <w:keepLines w:val="0"/>
      <w:pBdr>
        <w:top w:val="single" w:sz="4" w:space="1" w:color="auto"/>
        <w:left w:val="single" w:sz="4" w:space="4" w:color="auto"/>
        <w:bottom w:val="single" w:sz="4" w:space="1" w:color="auto"/>
        <w:right w:val="single" w:sz="4" w:space="4" w:color="auto"/>
      </w:pBdr>
      <w:snapToGrid w:val="0"/>
      <w:spacing w:before="60" w:after="60"/>
      <w:ind w:left="720" w:hanging="720"/>
      <w:contextualSpacing/>
      <w:jc w:val="center"/>
    </w:pPr>
    <w:rPr>
      <w:rFonts w:ascii="Source Sans Pro" w:eastAsiaTheme="minorHAnsi" w:hAnsi="Source Sans Pro" w:cstheme="minorBidi"/>
      <w:b/>
      <w:bCs/>
      <w:color w:val="000000" w:themeColor="text1"/>
      <w:kern w:val="0"/>
      <w:sz w:val="21"/>
      <w:szCs w:val="21"/>
      <w14:ligatures w14:val="none"/>
    </w:rPr>
  </w:style>
  <w:style w:type="character" w:customStyle="1" w:styleId="CVJMberschrift2Zchn">
    <w:name w:val="CVJM Überschrift 2 Zchn"/>
    <w:basedOn w:val="Absatz-Standardschriftart"/>
    <w:link w:val="CVJMberschrift2"/>
    <w:rsid w:val="004C2B12"/>
    <w:rPr>
      <w:rFonts w:ascii="Source Sans Pro" w:hAnsi="Source Sans Pro"/>
      <w:b/>
      <w:bCs/>
      <w:color w:val="000000" w:themeColor="text1"/>
      <w:kern w:val="0"/>
      <w:sz w:val="21"/>
      <w:szCs w:val="21"/>
      <w14:ligatures w14:val="none"/>
    </w:rPr>
  </w:style>
  <w:style w:type="paragraph" w:styleId="StandardWeb">
    <w:name w:val="Normal (Web)"/>
    <w:basedOn w:val="Standard"/>
    <w:uiPriority w:val="99"/>
    <w:unhideWhenUsed/>
    <w:rsid w:val="004C2B12"/>
    <w:pPr>
      <w:spacing w:before="100" w:beforeAutospacing="1" w:after="100" w:afterAutospacing="1"/>
    </w:pPr>
    <w:rPr>
      <w:rFonts w:ascii="Times New Roman" w:eastAsia="Times New Roman" w:hAnsi="Times New Roman" w:cs="Times New Roman"/>
      <w:kern w:val="0"/>
      <w:lang w:eastAsia="de-DE"/>
      <w14:ligatures w14:val="none"/>
    </w:rPr>
  </w:style>
  <w:style w:type="paragraph" w:styleId="Funotentext">
    <w:name w:val="footnote text"/>
    <w:basedOn w:val="Standard"/>
    <w:link w:val="FunotentextZchn"/>
    <w:uiPriority w:val="99"/>
    <w:semiHidden/>
    <w:unhideWhenUsed/>
    <w:rsid w:val="004C2B12"/>
    <w:rPr>
      <w:kern w:val="0"/>
      <w:sz w:val="20"/>
      <w:szCs w:val="20"/>
      <w14:ligatures w14:val="none"/>
    </w:rPr>
  </w:style>
  <w:style w:type="character" w:customStyle="1" w:styleId="FunotentextZchn">
    <w:name w:val="Fußnotentext Zchn"/>
    <w:basedOn w:val="Absatz-Standardschriftart"/>
    <w:link w:val="Funotentext"/>
    <w:uiPriority w:val="99"/>
    <w:semiHidden/>
    <w:rsid w:val="004C2B12"/>
    <w:rPr>
      <w:kern w:val="0"/>
      <w:sz w:val="20"/>
      <w:szCs w:val="20"/>
      <w14:ligatures w14:val="none"/>
    </w:rPr>
  </w:style>
  <w:style w:type="character" w:styleId="Funotenzeichen">
    <w:name w:val="footnote reference"/>
    <w:basedOn w:val="Absatz-Standardschriftart"/>
    <w:uiPriority w:val="99"/>
    <w:semiHidden/>
    <w:unhideWhenUsed/>
    <w:rsid w:val="004C2B12"/>
    <w:rPr>
      <w:vertAlign w:val="superscript"/>
    </w:rPr>
  </w:style>
  <w:style w:type="paragraph" w:styleId="Inhaltsverzeichnisberschrift">
    <w:name w:val="TOC Heading"/>
    <w:basedOn w:val="berschrift1"/>
    <w:next w:val="Standard"/>
    <w:uiPriority w:val="39"/>
    <w:unhideWhenUsed/>
    <w:qFormat/>
    <w:rsid w:val="00712EF8"/>
    <w:pPr>
      <w:spacing w:before="480" w:after="0" w:line="276" w:lineRule="auto"/>
      <w:outlineLvl w:val="9"/>
    </w:pPr>
    <w:rPr>
      <w:b w:val="0"/>
      <w:bCs/>
      <w:kern w:val="0"/>
      <w:sz w:val="28"/>
      <w:szCs w:val="28"/>
      <w:lang w:eastAsia="de-DE"/>
      <w14:ligatures w14:val="none"/>
    </w:rPr>
  </w:style>
  <w:style w:type="paragraph" w:styleId="Verzeichnis3">
    <w:name w:val="toc 3"/>
    <w:basedOn w:val="Standard"/>
    <w:next w:val="Standard"/>
    <w:autoRedefine/>
    <w:uiPriority w:val="39"/>
    <w:unhideWhenUsed/>
    <w:rsid w:val="00712EF8"/>
    <w:pPr>
      <w:ind w:left="480"/>
    </w:pPr>
    <w:rPr>
      <w:sz w:val="20"/>
      <w:szCs w:val="20"/>
    </w:rPr>
  </w:style>
  <w:style w:type="paragraph" w:styleId="Verzeichnis1">
    <w:name w:val="toc 1"/>
    <w:basedOn w:val="Standard"/>
    <w:next w:val="Standard"/>
    <w:autoRedefine/>
    <w:uiPriority w:val="39"/>
    <w:unhideWhenUsed/>
    <w:rsid w:val="00712EF8"/>
    <w:pPr>
      <w:spacing w:before="120"/>
    </w:pPr>
    <w:rPr>
      <w:b/>
      <w:bCs/>
      <w:i/>
      <w:iCs/>
    </w:rPr>
  </w:style>
  <w:style w:type="paragraph" w:styleId="Verzeichnis2">
    <w:name w:val="toc 2"/>
    <w:basedOn w:val="Standard"/>
    <w:next w:val="Standard"/>
    <w:autoRedefine/>
    <w:uiPriority w:val="39"/>
    <w:unhideWhenUsed/>
    <w:rsid w:val="00712EF8"/>
    <w:pPr>
      <w:spacing w:before="120"/>
      <w:ind w:left="240"/>
    </w:pPr>
    <w:rPr>
      <w:b/>
      <w:bCs/>
      <w:sz w:val="22"/>
      <w:szCs w:val="22"/>
    </w:rPr>
  </w:style>
  <w:style w:type="paragraph" w:styleId="Verzeichnis4">
    <w:name w:val="toc 4"/>
    <w:basedOn w:val="Standard"/>
    <w:next w:val="Standard"/>
    <w:autoRedefine/>
    <w:uiPriority w:val="39"/>
    <w:unhideWhenUsed/>
    <w:rsid w:val="00712EF8"/>
    <w:pPr>
      <w:ind w:left="720"/>
    </w:pPr>
    <w:rPr>
      <w:sz w:val="20"/>
      <w:szCs w:val="20"/>
    </w:rPr>
  </w:style>
  <w:style w:type="paragraph" w:styleId="Verzeichnis5">
    <w:name w:val="toc 5"/>
    <w:basedOn w:val="Standard"/>
    <w:next w:val="Standard"/>
    <w:autoRedefine/>
    <w:uiPriority w:val="39"/>
    <w:unhideWhenUsed/>
    <w:rsid w:val="00712EF8"/>
    <w:pPr>
      <w:ind w:left="960"/>
    </w:pPr>
    <w:rPr>
      <w:sz w:val="20"/>
      <w:szCs w:val="20"/>
    </w:rPr>
  </w:style>
  <w:style w:type="paragraph" w:styleId="Verzeichnis6">
    <w:name w:val="toc 6"/>
    <w:basedOn w:val="Standard"/>
    <w:next w:val="Standard"/>
    <w:autoRedefine/>
    <w:uiPriority w:val="39"/>
    <w:unhideWhenUsed/>
    <w:rsid w:val="00712EF8"/>
    <w:pPr>
      <w:ind w:left="1200"/>
    </w:pPr>
    <w:rPr>
      <w:sz w:val="20"/>
      <w:szCs w:val="20"/>
    </w:rPr>
  </w:style>
  <w:style w:type="paragraph" w:styleId="Verzeichnis7">
    <w:name w:val="toc 7"/>
    <w:basedOn w:val="Standard"/>
    <w:next w:val="Standard"/>
    <w:autoRedefine/>
    <w:uiPriority w:val="39"/>
    <w:unhideWhenUsed/>
    <w:rsid w:val="00712EF8"/>
    <w:pPr>
      <w:ind w:left="1440"/>
    </w:pPr>
    <w:rPr>
      <w:sz w:val="20"/>
      <w:szCs w:val="20"/>
    </w:rPr>
  </w:style>
  <w:style w:type="paragraph" w:styleId="Verzeichnis8">
    <w:name w:val="toc 8"/>
    <w:basedOn w:val="Standard"/>
    <w:next w:val="Standard"/>
    <w:autoRedefine/>
    <w:uiPriority w:val="39"/>
    <w:unhideWhenUsed/>
    <w:rsid w:val="00712EF8"/>
    <w:pPr>
      <w:ind w:left="1680"/>
    </w:pPr>
    <w:rPr>
      <w:sz w:val="20"/>
      <w:szCs w:val="20"/>
    </w:rPr>
  </w:style>
  <w:style w:type="paragraph" w:styleId="Verzeichnis9">
    <w:name w:val="toc 9"/>
    <w:basedOn w:val="Standard"/>
    <w:next w:val="Standard"/>
    <w:autoRedefine/>
    <w:uiPriority w:val="39"/>
    <w:unhideWhenUsed/>
    <w:rsid w:val="00712EF8"/>
    <w:pPr>
      <w:ind w:left="1920"/>
    </w:pPr>
    <w:rPr>
      <w:sz w:val="20"/>
      <w:szCs w:val="20"/>
    </w:rPr>
  </w:style>
  <w:style w:type="numbering" w:styleId="111111">
    <w:name w:val="Outline List 2"/>
    <w:basedOn w:val="KeineListe"/>
    <w:uiPriority w:val="99"/>
    <w:semiHidden/>
    <w:unhideWhenUsed/>
    <w:rsid w:val="00712EF8"/>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22681">
      <w:bodyDiv w:val="1"/>
      <w:marLeft w:val="0"/>
      <w:marRight w:val="0"/>
      <w:marTop w:val="0"/>
      <w:marBottom w:val="0"/>
      <w:divBdr>
        <w:top w:val="none" w:sz="0" w:space="0" w:color="auto"/>
        <w:left w:val="none" w:sz="0" w:space="0" w:color="auto"/>
        <w:bottom w:val="none" w:sz="0" w:space="0" w:color="auto"/>
        <w:right w:val="none" w:sz="0" w:space="0" w:color="auto"/>
      </w:divBdr>
    </w:div>
    <w:div w:id="211576612">
      <w:bodyDiv w:val="1"/>
      <w:marLeft w:val="0"/>
      <w:marRight w:val="0"/>
      <w:marTop w:val="0"/>
      <w:marBottom w:val="0"/>
      <w:divBdr>
        <w:top w:val="none" w:sz="0" w:space="0" w:color="auto"/>
        <w:left w:val="none" w:sz="0" w:space="0" w:color="auto"/>
        <w:bottom w:val="none" w:sz="0" w:space="0" w:color="auto"/>
        <w:right w:val="none" w:sz="0" w:space="0" w:color="auto"/>
      </w:divBdr>
      <w:divsChild>
        <w:div w:id="12339310">
          <w:marLeft w:val="360"/>
          <w:marRight w:val="0"/>
          <w:marTop w:val="0"/>
          <w:marBottom w:val="0"/>
          <w:divBdr>
            <w:top w:val="none" w:sz="0" w:space="0" w:color="auto"/>
            <w:left w:val="none" w:sz="0" w:space="0" w:color="auto"/>
            <w:bottom w:val="none" w:sz="0" w:space="0" w:color="auto"/>
            <w:right w:val="none" w:sz="0" w:space="0" w:color="auto"/>
          </w:divBdr>
        </w:div>
        <w:div w:id="1700274863">
          <w:marLeft w:val="360"/>
          <w:marRight w:val="0"/>
          <w:marTop w:val="0"/>
          <w:marBottom w:val="0"/>
          <w:divBdr>
            <w:top w:val="none" w:sz="0" w:space="0" w:color="auto"/>
            <w:left w:val="none" w:sz="0" w:space="0" w:color="auto"/>
            <w:bottom w:val="none" w:sz="0" w:space="0" w:color="auto"/>
            <w:right w:val="none" w:sz="0" w:space="0" w:color="auto"/>
          </w:divBdr>
        </w:div>
        <w:div w:id="1409696677">
          <w:marLeft w:val="360"/>
          <w:marRight w:val="0"/>
          <w:marTop w:val="0"/>
          <w:marBottom w:val="0"/>
          <w:divBdr>
            <w:top w:val="none" w:sz="0" w:space="0" w:color="auto"/>
            <w:left w:val="none" w:sz="0" w:space="0" w:color="auto"/>
            <w:bottom w:val="none" w:sz="0" w:space="0" w:color="auto"/>
            <w:right w:val="none" w:sz="0" w:space="0" w:color="auto"/>
          </w:divBdr>
        </w:div>
        <w:div w:id="1485049184">
          <w:marLeft w:val="1080"/>
          <w:marRight w:val="0"/>
          <w:marTop w:val="0"/>
          <w:marBottom w:val="0"/>
          <w:divBdr>
            <w:top w:val="none" w:sz="0" w:space="0" w:color="auto"/>
            <w:left w:val="none" w:sz="0" w:space="0" w:color="auto"/>
            <w:bottom w:val="none" w:sz="0" w:space="0" w:color="auto"/>
            <w:right w:val="none" w:sz="0" w:space="0" w:color="auto"/>
          </w:divBdr>
        </w:div>
        <w:div w:id="233245501">
          <w:marLeft w:val="1080"/>
          <w:marRight w:val="0"/>
          <w:marTop w:val="0"/>
          <w:marBottom w:val="0"/>
          <w:divBdr>
            <w:top w:val="none" w:sz="0" w:space="0" w:color="auto"/>
            <w:left w:val="none" w:sz="0" w:space="0" w:color="auto"/>
            <w:bottom w:val="none" w:sz="0" w:space="0" w:color="auto"/>
            <w:right w:val="none" w:sz="0" w:space="0" w:color="auto"/>
          </w:divBdr>
        </w:div>
        <w:div w:id="2098281587">
          <w:marLeft w:val="1080"/>
          <w:marRight w:val="0"/>
          <w:marTop w:val="0"/>
          <w:marBottom w:val="0"/>
          <w:divBdr>
            <w:top w:val="none" w:sz="0" w:space="0" w:color="auto"/>
            <w:left w:val="none" w:sz="0" w:space="0" w:color="auto"/>
            <w:bottom w:val="none" w:sz="0" w:space="0" w:color="auto"/>
            <w:right w:val="none" w:sz="0" w:space="0" w:color="auto"/>
          </w:divBdr>
        </w:div>
        <w:div w:id="1629168466">
          <w:marLeft w:val="360"/>
          <w:marRight w:val="0"/>
          <w:marTop w:val="0"/>
          <w:marBottom w:val="0"/>
          <w:divBdr>
            <w:top w:val="none" w:sz="0" w:space="0" w:color="auto"/>
            <w:left w:val="none" w:sz="0" w:space="0" w:color="auto"/>
            <w:bottom w:val="none" w:sz="0" w:space="0" w:color="auto"/>
            <w:right w:val="none" w:sz="0" w:space="0" w:color="auto"/>
          </w:divBdr>
        </w:div>
        <w:div w:id="583799456">
          <w:marLeft w:val="360"/>
          <w:marRight w:val="0"/>
          <w:marTop w:val="0"/>
          <w:marBottom w:val="0"/>
          <w:divBdr>
            <w:top w:val="none" w:sz="0" w:space="0" w:color="auto"/>
            <w:left w:val="none" w:sz="0" w:space="0" w:color="auto"/>
            <w:bottom w:val="none" w:sz="0" w:space="0" w:color="auto"/>
            <w:right w:val="none" w:sz="0" w:space="0" w:color="auto"/>
          </w:divBdr>
        </w:div>
      </w:divsChild>
    </w:div>
    <w:div w:id="497774202">
      <w:bodyDiv w:val="1"/>
      <w:marLeft w:val="0"/>
      <w:marRight w:val="0"/>
      <w:marTop w:val="0"/>
      <w:marBottom w:val="0"/>
      <w:divBdr>
        <w:top w:val="none" w:sz="0" w:space="0" w:color="auto"/>
        <w:left w:val="none" w:sz="0" w:space="0" w:color="auto"/>
        <w:bottom w:val="none" w:sz="0" w:space="0" w:color="auto"/>
        <w:right w:val="none" w:sz="0" w:space="0" w:color="auto"/>
      </w:divBdr>
    </w:div>
    <w:div w:id="1146899442">
      <w:bodyDiv w:val="1"/>
      <w:marLeft w:val="0"/>
      <w:marRight w:val="0"/>
      <w:marTop w:val="0"/>
      <w:marBottom w:val="0"/>
      <w:divBdr>
        <w:top w:val="none" w:sz="0" w:space="0" w:color="auto"/>
        <w:left w:val="none" w:sz="0" w:space="0" w:color="auto"/>
        <w:bottom w:val="none" w:sz="0" w:space="0" w:color="auto"/>
        <w:right w:val="none" w:sz="0" w:space="0" w:color="auto"/>
      </w:divBdr>
      <w:divsChild>
        <w:div w:id="1899241154">
          <w:marLeft w:val="1080"/>
          <w:marRight w:val="0"/>
          <w:marTop w:val="0"/>
          <w:marBottom w:val="0"/>
          <w:divBdr>
            <w:top w:val="none" w:sz="0" w:space="0" w:color="auto"/>
            <w:left w:val="none" w:sz="0" w:space="0" w:color="auto"/>
            <w:bottom w:val="none" w:sz="0" w:space="0" w:color="auto"/>
            <w:right w:val="none" w:sz="0" w:space="0" w:color="auto"/>
          </w:divBdr>
        </w:div>
        <w:div w:id="732655281">
          <w:marLeft w:val="1080"/>
          <w:marRight w:val="0"/>
          <w:marTop w:val="0"/>
          <w:marBottom w:val="0"/>
          <w:divBdr>
            <w:top w:val="none" w:sz="0" w:space="0" w:color="auto"/>
            <w:left w:val="none" w:sz="0" w:space="0" w:color="auto"/>
            <w:bottom w:val="none" w:sz="0" w:space="0" w:color="auto"/>
            <w:right w:val="none" w:sz="0" w:space="0" w:color="auto"/>
          </w:divBdr>
        </w:div>
        <w:div w:id="613442598">
          <w:marLeft w:val="1080"/>
          <w:marRight w:val="0"/>
          <w:marTop w:val="0"/>
          <w:marBottom w:val="0"/>
          <w:divBdr>
            <w:top w:val="none" w:sz="0" w:space="0" w:color="auto"/>
            <w:left w:val="none" w:sz="0" w:space="0" w:color="auto"/>
            <w:bottom w:val="none" w:sz="0" w:space="0" w:color="auto"/>
            <w:right w:val="none" w:sz="0" w:space="0" w:color="auto"/>
          </w:divBdr>
        </w:div>
        <w:div w:id="1167597827">
          <w:marLeft w:val="1080"/>
          <w:marRight w:val="0"/>
          <w:marTop w:val="0"/>
          <w:marBottom w:val="0"/>
          <w:divBdr>
            <w:top w:val="none" w:sz="0" w:space="0" w:color="auto"/>
            <w:left w:val="none" w:sz="0" w:space="0" w:color="auto"/>
            <w:bottom w:val="none" w:sz="0" w:space="0" w:color="auto"/>
            <w:right w:val="none" w:sz="0" w:space="0" w:color="auto"/>
          </w:divBdr>
        </w:div>
        <w:div w:id="2140300575">
          <w:marLeft w:val="1080"/>
          <w:marRight w:val="0"/>
          <w:marTop w:val="0"/>
          <w:marBottom w:val="0"/>
          <w:divBdr>
            <w:top w:val="none" w:sz="0" w:space="0" w:color="auto"/>
            <w:left w:val="none" w:sz="0" w:space="0" w:color="auto"/>
            <w:bottom w:val="none" w:sz="0" w:space="0" w:color="auto"/>
            <w:right w:val="none" w:sz="0" w:space="0" w:color="auto"/>
          </w:divBdr>
        </w:div>
        <w:div w:id="232785598">
          <w:marLeft w:val="1080"/>
          <w:marRight w:val="0"/>
          <w:marTop w:val="0"/>
          <w:marBottom w:val="0"/>
          <w:divBdr>
            <w:top w:val="none" w:sz="0" w:space="0" w:color="auto"/>
            <w:left w:val="none" w:sz="0" w:space="0" w:color="auto"/>
            <w:bottom w:val="none" w:sz="0" w:space="0" w:color="auto"/>
            <w:right w:val="none" w:sz="0" w:space="0" w:color="auto"/>
          </w:divBdr>
        </w:div>
        <w:div w:id="1704672437">
          <w:marLeft w:val="1080"/>
          <w:marRight w:val="0"/>
          <w:marTop w:val="0"/>
          <w:marBottom w:val="0"/>
          <w:divBdr>
            <w:top w:val="none" w:sz="0" w:space="0" w:color="auto"/>
            <w:left w:val="none" w:sz="0" w:space="0" w:color="auto"/>
            <w:bottom w:val="none" w:sz="0" w:space="0" w:color="auto"/>
            <w:right w:val="none" w:sz="0" w:space="0" w:color="auto"/>
          </w:divBdr>
        </w:div>
        <w:div w:id="346060720">
          <w:marLeft w:val="1080"/>
          <w:marRight w:val="0"/>
          <w:marTop w:val="0"/>
          <w:marBottom w:val="0"/>
          <w:divBdr>
            <w:top w:val="none" w:sz="0" w:space="0" w:color="auto"/>
            <w:left w:val="none" w:sz="0" w:space="0" w:color="auto"/>
            <w:bottom w:val="none" w:sz="0" w:space="0" w:color="auto"/>
            <w:right w:val="none" w:sz="0" w:space="0" w:color="auto"/>
          </w:divBdr>
        </w:div>
      </w:divsChild>
    </w:div>
    <w:div w:id="1335301299">
      <w:bodyDiv w:val="1"/>
      <w:marLeft w:val="0"/>
      <w:marRight w:val="0"/>
      <w:marTop w:val="0"/>
      <w:marBottom w:val="0"/>
      <w:divBdr>
        <w:top w:val="none" w:sz="0" w:space="0" w:color="auto"/>
        <w:left w:val="none" w:sz="0" w:space="0" w:color="auto"/>
        <w:bottom w:val="none" w:sz="0" w:space="0" w:color="auto"/>
        <w:right w:val="none" w:sz="0" w:space="0" w:color="auto"/>
      </w:divBdr>
      <w:divsChild>
        <w:div w:id="1157720841">
          <w:marLeft w:val="547"/>
          <w:marRight w:val="0"/>
          <w:marTop w:val="0"/>
          <w:marBottom w:val="0"/>
          <w:divBdr>
            <w:top w:val="none" w:sz="0" w:space="0" w:color="auto"/>
            <w:left w:val="none" w:sz="0" w:space="0" w:color="auto"/>
            <w:bottom w:val="none" w:sz="0" w:space="0" w:color="auto"/>
            <w:right w:val="none" w:sz="0" w:space="0" w:color="auto"/>
          </w:divBdr>
        </w:div>
        <w:div w:id="656306547">
          <w:marLeft w:val="547"/>
          <w:marRight w:val="0"/>
          <w:marTop w:val="0"/>
          <w:marBottom w:val="0"/>
          <w:divBdr>
            <w:top w:val="none" w:sz="0" w:space="0" w:color="auto"/>
            <w:left w:val="none" w:sz="0" w:space="0" w:color="auto"/>
            <w:bottom w:val="none" w:sz="0" w:space="0" w:color="auto"/>
            <w:right w:val="none" w:sz="0" w:space="0" w:color="auto"/>
          </w:divBdr>
        </w:div>
        <w:div w:id="2070305183">
          <w:marLeft w:val="547"/>
          <w:marRight w:val="0"/>
          <w:marTop w:val="0"/>
          <w:marBottom w:val="0"/>
          <w:divBdr>
            <w:top w:val="none" w:sz="0" w:space="0" w:color="auto"/>
            <w:left w:val="none" w:sz="0" w:space="0" w:color="auto"/>
            <w:bottom w:val="none" w:sz="0" w:space="0" w:color="auto"/>
            <w:right w:val="none" w:sz="0" w:space="0" w:color="auto"/>
          </w:divBdr>
        </w:div>
        <w:div w:id="871573985">
          <w:marLeft w:val="547"/>
          <w:marRight w:val="0"/>
          <w:marTop w:val="0"/>
          <w:marBottom w:val="0"/>
          <w:divBdr>
            <w:top w:val="none" w:sz="0" w:space="0" w:color="auto"/>
            <w:left w:val="none" w:sz="0" w:space="0" w:color="auto"/>
            <w:bottom w:val="none" w:sz="0" w:space="0" w:color="auto"/>
            <w:right w:val="none" w:sz="0" w:space="0" w:color="auto"/>
          </w:divBdr>
        </w:div>
        <w:div w:id="1604066783">
          <w:marLeft w:val="547"/>
          <w:marRight w:val="0"/>
          <w:marTop w:val="0"/>
          <w:marBottom w:val="0"/>
          <w:divBdr>
            <w:top w:val="none" w:sz="0" w:space="0" w:color="auto"/>
            <w:left w:val="none" w:sz="0" w:space="0" w:color="auto"/>
            <w:bottom w:val="none" w:sz="0" w:space="0" w:color="auto"/>
            <w:right w:val="none" w:sz="0" w:space="0" w:color="auto"/>
          </w:divBdr>
        </w:div>
        <w:div w:id="625427066">
          <w:marLeft w:val="547"/>
          <w:marRight w:val="0"/>
          <w:marTop w:val="0"/>
          <w:marBottom w:val="0"/>
          <w:divBdr>
            <w:top w:val="none" w:sz="0" w:space="0" w:color="auto"/>
            <w:left w:val="none" w:sz="0" w:space="0" w:color="auto"/>
            <w:bottom w:val="none" w:sz="0" w:space="0" w:color="auto"/>
            <w:right w:val="none" w:sz="0" w:space="0" w:color="auto"/>
          </w:divBdr>
        </w:div>
      </w:divsChild>
    </w:div>
    <w:div w:id="18574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bmj.de/SharedDocs/Downloads/DE/Fachinformationen/Abschlussbericht_RTKM.pdf?__blob=publicationFi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113DCAC45BD2489D92DC3B781FD24B" ma:contentTypeVersion="16" ma:contentTypeDescription="Ein neues Dokument erstellen." ma:contentTypeScope="" ma:versionID="a8be62dfb4a86ec6b352b7f75d82dd98">
  <xsd:schema xmlns:xsd="http://www.w3.org/2001/XMLSchema" xmlns:xs="http://www.w3.org/2001/XMLSchema" xmlns:p="http://schemas.microsoft.com/office/2006/metadata/properties" xmlns:ns2="154886be-8e64-406a-b9d9-d8bef6f6f4f0" xmlns:ns3="a5254dce-a20d-4ac2-a0bb-c1aeee2270ff" targetNamespace="http://schemas.microsoft.com/office/2006/metadata/properties" ma:root="true" ma:fieldsID="6a925600cd08b3a2d8f114af2b4a0534" ns2:_="" ns3:_="">
    <xsd:import namespace="154886be-8e64-406a-b9d9-d8bef6f6f4f0"/>
    <xsd:import namespace="a5254dce-a20d-4ac2-a0bb-c1aeee2270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886be-8e64-406a-b9d9-d8bef6f6f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e87267e-766b-4155-9d23-4213ee0d31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54dce-a20d-4ac2-a0bb-c1aeee2270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d7b2544-a124-4f81-b324-7182182944c3}" ma:internalName="TaxCatchAll" ma:showField="CatchAllData" ma:web="a5254dce-a20d-4ac2-a0bb-c1aeee2270f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254dce-a20d-4ac2-a0bb-c1aeee2270ff" xsi:nil="true"/>
    <lcf76f155ced4ddcb4097134ff3c332f xmlns="154886be-8e64-406a-b9d9-d8bef6f6f4f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494D2-E7FA-485A-8028-58968D06C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886be-8e64-406a-b9d9-d8bef6f6f4f0"/>
    <ds:schemaRef ds:uri="a5254dce-a20d-4ac2-a0bb-c1aeee22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633FE-0F0C-4F90-8D9F-BF55EE92E4D9}">
  <ds:schemaRefs>
    <ds:schemaRef ds:uri="http://schemas.microsoft.com/office/2006/metadata/properties"/>
    <ds:schemaRef ds:uri="http://schemas.microsoft.com/office/infopath/2007/PartnerControls"/>
    <ds:schemaRef ds:uri="d2092b84-08e0-48cb-a03f-3faa65d07ebc"/>
    <ds:schemaRef ds:uri="2f75c2a0-65e2-4de2-bf76-e66e3a64e6db"/>
    <ds:schemaRef ds:uri="a5254dce-a20d-4ac2-a0bb-c1aeee2270ff"/>
    <ds:schemaRef ds:uri="154886be-8e64-406a-b9d9-d8bef6f6f4f0"/>
  </ds:schemaRefs>
</ds:datastoreItem>
</file>

<file path=customXml/itemProps3.xml><?xml version="1.0" encoding="utf-8"?>
<ds:datastoreItem xmlns:ds="http://schemas.openxmlformats.org/officeDocument/2006/customXml" ds:itemID="{5914DC18-98FF-470C-A86E-5689486E06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4448</Words>
  <Characters>28024</Characters>
  <Application>Microsoft Office Word</Application>
  <DocSecurity>0</DocSecurity>
  <Lines>233</Lines>
  <Paragraphs>64</Paragraphs>
  <ScaleCrop>false</ScaleCrop>
  <Company/>
  <LinksUpToDate>false</LinksUpToDate>
  <CharactersWithSpaces>32408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Kerstin Möller</dc:creator>
  <cp:keywords/>
  <dc:description/>
  <cp:lastModifiedBy>Kerstin Möller</cp:lastModifiedBy>
  <cp:revision>108</cp:revision>
  <dcterms:created xsi:type="dcterms:W3CDTF">2024-08-28T16:13:00Z</dcterms:created>
  <dcterms:modified xsi:type="dcterms:W3CDTF">2025-03-15T19:44:00Z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0x0101003B113DCAC45BD2489D92DC3B781FD24B</vt:lpwstr>
  </property>
  <property fmtid="{D5CDD505-2E9C-101B-9397-08002B2CF9AE}" pid="3" name="MediaServiceImageTags">
    <vt:lpwstr/>
  </property>
</Properties>
</file>